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1" w:rsidRPr="003870B7" w:rsidRDefault="003A2361" w:rsidP="00113B1A">
      <w:pPr>
        <w:pStyle w:val="a7"/>
        <w:spacing w:before="0" w:after="0"/>
        <w:jc w:val="right"/>
        <w:outlineLvl w:val="0"/>
        <w:rPr>
          <w:rStyle w:val="a3"/>
          <w:b w:val="0"/>
          <w:color w:val="auto"/>
          <w:sz w:val="19"/>
          <w:szCs w:val="19"/>
        </w:rPr>
      </w:pPr>
      <w:r w:rsidRPr="003870B7">
        <w:rPr>
          <w:rStyle w:val="a3"/>
          <w:b w:val="0"/>
          <w:color w:val="auto"/>
          <w:sz w:val="19"/>
          <w:szCs w:val="19"/>
        </w:rPr>
        <w:t>УТВЕРЖДЕНО</w:t>
      </w:r>
    </w:p>
    <w:p w:rsidR="003A2361" w:rsidRPr="003870B7" w:rsidRDefault="006D1BF6" w:rsidP="00113B1A">
      <w:pPr>
        <w:pStyle w:val="a7"/>
        <w:spacing w:before="0" w:after="0"/>
        <w:jc w:val="right"/>
        <w:outlineLvl w:val="0"/>
        <w:rPr>
          <w:rStyle w:val="a3"/>
          <w:b w:val="0"/>
          <w:color w:val="auto"/>
          <w:sz w:val="19"/>
          <w:szCs w:val="19"/>
        </w:rPr>
      </w:pPr>
      <w:r w:rsidRPr="003870B7">
        <w:rPr>
          <w:rStyle w:val="a3"/>
          <w:b w:val="0"/>
          <w:color w:val="auto"/>
          <w:sz w:val="19"/>
          <w:szCs w:val="19"/>
        </w:rPr>
        <w:t>Приказом</w:t>
      </w:r>
    </w:p>
    <w:p w:rsidR="003A2361" w:rsidRDefault="00812EAA" w:rsidP="00113B1A">
      <w:pPr>
        <w:pStyle w:val="a7"/>
        <w:spacing w:before="0" w:after="0"/>
        <w:jc w:val="right"/>
        <w:rPr>
          <w:rStyle w:val="a3"/>
          <w:b w:val="0"/>
          <w:color w:val="auto"/>
          <w:sz w:val="19"/>
          <w:szCs w:val="19"/>
        </w:rPr>
      </w:pPr>
      <w:r w:rsidRPr="003870B7">
        <w:rPr>
          <w:rStyle w:val="a3"/>
          <w:b w:val="0"/>
          <w:color w:val="auto"/>
          <w:sz w:val="19"/>
          <w:szCs w:val="19"/>
        </w:rPr>
        <w:t>00</w:t>
      </w:r>
      <w:r w:rsidR="003870B7">
        <w:rPr>
          <w:rStyle w:val="a3"/>
          <w:b w:val="0"/>
          <w:color w:val="auto"/>
          <w:sz w:val="19"/>
          <w:szCs w:val="19"/>
        </w:rPr>
        <w:t>4</w:t>
      </w:r>
      <w:r w:rsidR="003870B7" w:rsidRPr="003870B7">
        <w:rPr>
          <w:rStyle w:val="a3"/>
          <w:b w:val="0"/>
          <w:color w:val="auto"/>
          <w:sz w:val="19"/>
          <w:szCs w:val="19"/>
        </w:rPr>
        <w:t>-ц</w:t>
      </w:r>
      <w:r w:rsidRPr="003870B7">
        <w:rPr>
          <w:rStyle w:val="a3"/>
          <w:b w:val="0"/>
          <w:color w:val="auto"/>
          <w:sz w:val="19"/>
          <w:szCs w:val="19"/>
        </w:rPr>
        <w:t xml:space="preserve"> от </w:t>
      </w:r>
      <w:r w:rsidR="003870B7" w:rsidRPr="003870B7">
        <w:rPr>
          <w:rStyle w:val="a3"/>
          <w:b w:val="0"/>
          <w:color w:val="auto"/>
          <w:sz w:val="19"/>
          <w:szCs w:val="19"/>
        </w:rPr>
        <w:t>0</w:t>
      </w:r>
      <w:r w:rsidR="003870B7">
        <w:rPr>
          <w:rStyle w:val="a3"/>
          <w:b w:val="0"/>
          <w:color w:val="auto"/>
          <w:sz w:val="19"/>
          <w:szCs w:val="19"/>
        </w:rPr>
        <w:t>7</w:t>
      </w:r>
      <w:r w:rsidR="003870B7" w:rsidRPr="003870B7">
        <w:rPr>
          <w:rStyle w:val="a3"/>
          <w:b w:val="0"/>
          <w:color w:val="auto"/>
          <w:sz w:val="19"/>
          <w:szCs w:val="19"/>
        </w:rPr>
        <w:t>.0</w:t>
      </w:r>
      <w:r w:rsidR="003870B7">
        <w:rPr>
          <w:rStyle w:val="a3"/>
          <w:b w:val="0"/>
          <w:color w:val="auto"/>
          <w:sz w:val="19"/>
          <w:szCs w:val="19"/>
        </w:rPr>
        <w:t>4</w:t>
      </w:r>
      <w:r w:rsidR="003870B7" w:rsidRPr="003870B7">
        <w:rPr>
          <w:rStyle w:val="a3"/>
          <w:b w:val="0"/>
          <w:color w:val="auto"/>
          <w:sz w:val="19"/>
          <w:szCs w:val="19"/>
        </w:rPr>
        <w:t>.2017 года</w:t>
      </w:r>
    </w:p>
    <w:p w:rsidR="003870B7" w:rsidRPr="003870B7" w:rsidRDefault="003870B7" w:rsidP="00113B1A">
      <w:pPr>
        <w:pStyle w:val="a7"/>
        <w:spacing w:before="0" w:after="0"/>
        <w:jc w:val="right"/>
        <w:rPr>
          <w:rStyle w:val="a3"/>
          <w:b w:val="0"/>
          <w:color w:val="auto"/>
          <w:sz w:val="19"/>
          <w:szCs w:val="19"/>
        </w:rPr>
      </w:pPr>
    </w:p>
    <w:p w:rsidR="003A2361" w:rsidRPr="003870B7" w:rsidRDefault="003870B7" w:rsidP="00113B1A">
      <w:pPr>
        <w:pStyle w:val="a7"/>
        <w:spacing w:before="0" w:after="0"/>
        <w:jc w:val="center"/>
        <w:outlineLvl w:val="0"/>
        <w:rPr>
          <w:b/>
          <w:color w:val="auto"/>
          <w:spacing w:val="20"/>
          <w:sz w:val="22"/>
          <w:szCs w:val="19"/>
        </w:rPr>
      </w:pPr>
      <w:r w:rsidRPr="003870B7">
        <w:rPr>
          <w:b/>
          <w:color w:val="auto"/>
          <w:spacing w:val="20"/>
          <w:sz w:val="22"/>
          <w:szCs w:val="19"/>
        </w:rPr>
        <w:t>ПРАВИЛА</w:t>
      </w:r>
    </w:p>
    <w:p w:rsidR="003A2361" w:rsidRPr="003870B7" w:rsidRDefault="003A2361" w:rsidP="00113B1A">
      <w:pPr>
        <w:pStyle w:val="a7"/>
        <w:spacing w:before="0" w:after="0"/>
        <w:jc w:val="center"/>
        <w:rPr>
          <w:rStyle w:val="a3"/>
          <w:b w:val="0"/>
          <w:color w:val="auto"/>
          <w:sz w:val="22"/>
          <w:szCs w:val="19"/>
        </w:rPr>
      </w:pPr>
      <w:r w:rsidRPr="003870B7">
        <w:rPr>
          <w:color w:val="auto"/>
          <w:sz w:val="22"/>
          <w:szCs w:val="19"/>
        </w:rPr>
        <w:t>предоставления платных медицинских услуг</w:t>
      </w:r>
    </w:p>
    <w:p w:rsidR="003A2361" w:rsidRPr="003870B7" w:rsidRDefault="00005F00" w:rsidP="00113B1A">
      <w:pPr>
        <w:pStyle w:val="a7"/>
        <w:spacing w:before="0" w:after="0"/>
        <w:jc w:val="center"/>
        <w:rPr>
          <w:rStyle w:val="a3"/>
          <w:b w:val="0"/>
          <w:color w:val="auto"/>
          <w:sz w:val="22"/>
          <w:szCs w:val="19"/>
        </w:rPr>
      </w:pPr>
      <w:r w:rsidRPr="003870B7">
        <w:rPr>
          <w:rStyle w:val="a3"/>
          <w:b w:val="0"/>
          <w:color w:val="auto"/>
          <w:sz w:val="22"/>
          <w:szCs w:val="19"/>
        </w:rPr>
        <w:t xml:space="preserve">в </w:t>
      </w:r>
      <w:r w:rsidR="006D1BF6" w:rsidRPr="003870B7">
        <w:rPr>
          <w:rStyle w:val="a3"/>
          <w:b w:val="0"/>
          <w:color w:val="auto"/>
          <w:sz w:val="22"/>
          <w:szCs w:val="19"/>
        </w:rPr>
        <w:t xml:space="preserve">Медицинском центре «Земский Доктор» </w:t>
      </w:r>
      <w:r w:rsidR="003A2361" w:rsidRPr="003870B7">
        <w:rPr>
          <w:rStyle w:val="a3"/>
          <w:b w:val="0"/>
          <w:color w:val="auto"/>
          <w:sz w:val="22"/>
          <w:szCs w:val="19"/>
        </w:rPr>
        <w:t>ООО «</w:t>
      </w:r>
      <w:proofErr w:type="spellStart"/>
      <w:r w:rsidR="006D1BF6" w:rsidRPr="003870B7">
        <w:rPr>
          <w:rStyle w:val="a3"/>
          <w:b w:val="0"/>
          <w:color w:val="auto"/>
          <w:sz w:val="22"/>
          <w:szCs w:val="19"/>
        </w:rPr>
        <w:t>ЯмалДент</w:t>
      </w:r>
      <w:proofErr w:type="spellEnd"/>
      <w:r w:rsidR="003A2361" w:rsidRPr="003870B7">
        <w:rPr>
          <w:rStyle w:val="a3"/>
          <w:b w:val="0"/>
          <w:color w:val="auto"/>
          <w:sz w:val="22"/>
          <w:szCs w:val="19"/>
        </w:rPr>
        <w:t>»</w:t>
      </w:r>
    </w:p>
    <w:p w:rsidR="003A2361" w:rsidRDefault="003A2361" w:rsidP="00113B1A">
      <w:pPr>
        <w:pStyle w:val="a7"/>
        <w:spacing w:before="0" w:after="0"/>
        <w:jc w:val="center"/>
        <w:rPr>
          <w:rStyle w:val="a3"/>
          <w:b w:val="0"/>
          <w:color w:val="auto"/>
          <w:sz w:val="19"/>
          <w:szCs w:val="19"/>
        </w:rPr>
      </w:pPr>
    </w:p>
    <w:p w:rsidR="003870B7" w:rsidRPr="003870B7" w:rsidRDefault="003870B7" w:rsidP="00113B1A">
      <w:pPr>
        <w:pStyle w:val="a7"/>
        <w:spacing w:before="0" w:after="0"/>
        <w:jc w:val="center"/>
        <w:rPr>
          <w:rStyle w:val="a3"/>
          <w:b w:val="0"/>
          <w:color w:val="auto"/>
          <w:sz w:val="19"/>
          <w:szCs w:val="19"/>
        </w:rPr>
      </w:pPr>
    </w:p>
    <w:p w:rsidR="003A2361" w:rsidRPr="003870B7" w:rsidRDefault="003A2361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Настоящие Правила предоставления платных медицинских услуг (далее – Правила) определяют порядок и условия предоставления платных медицинских услуг Обществом с ограниченной ответственностью «</w:t>
      </w:r>
      <w:proofErr w:type="spellStart"/>
      <w:r w:rsidR="006D1BF6" w:rsidRPr="003870B7">
        <w:rPr>
          <w:color w:val="auto"/>
          <w:sz w:val="19"/>
          <w:szCs w:val="19"/>
        </w:rPr>
        <w:t>ЯмалДент</w:t>
      </w:r>
      <w:proofErr w:type="spellEnd"/>
      <w:r w:rsidRPr="003870B7">
        <w:rPr>
          <w:color w:val="auto"/>
          <w:sz w:val="19"/>
          <w:szCs w:val="19"/>
        </w:rPr>
        <w:t>» (далее – Центр) Потребителям.</w:t>
      </w:r>
      <w:r w:rsidR="006D1BF6" w:rsidRPr="003870B7">
        <w:rPr>
          <w:color w:val="auto"/>
          <w:sz w:val="19"/>
          <w:szCs w:val="19"/>
        </w:rPr>
        <w:t xml:space="preserve"> </w:t>
      </w:r>
      <w:r w:rsidRPr="003870B7">
        <w:rPr>
          <w:color w:val="auto"/>
          <w:sz w:val="19"/>
          <w:szCs w:val="19"/>
        </w:rPr>
        <w:t>Настоящие Правила являются обязательными для исполнения всеми структурными подразделениями и сотрудниками Центра.</w:t>
      </w:r>
    </w:p>
    <w:p w:rsidR="003A2361" w:rsidRPr="003870B7" w:rsidRDefault="003A2361" w:rsidP="00113B1A">
      <w:pPr>
        <w:pStyle w:val="a7"/>
        <w:spacing w:before="0" w:after="0"/>
        <w:jc w:val="center"/>
        <w:outlineLvl w:val="0"/>
        <w:rPr>
          <w:rStyle w:val="a3"/>
          <w:color w:val="auto"/>
          <w:sz w:val="19"/>
          <w:szCs w:val="19"/>
        </w:rPr>
      </w:pPr>
    </w:p>
    <w:p w:rsidR="003A2361" w:rsidRPr="003870B7" w:rsidRDefault="003A2361" w:rsidP="00113B1A">
      <w:pPr>
        <w:pStyle w:val="a7"/>
        <w:spacing w:before="0" w:after="0"/>
        <w:jc w:val="center"/>
        <w:outlineLvl w:val="0"/>
        <w:rPr>
          <w:rStyle w:val="a3"/>
          <w:color w:val="auto"/>
          <w:sz w:val="19"/>
          <w:szCs w:val="19"/>
        </w:rPr>
      </w:pPr>
      <w:r w:rsidRPr="003870B7">
        <w:rPr>
          <w:rStyle w:val="a3"/>
          <w:color w:val="auto"/>
          <w:sz w:val="19"/>
          <w:szCs w:val="19"/>
        </w:rPr>
        <w:t xml:space="preserve">Раздел </w:t>
      </w:r>
      <w:r w:rsidRPr="003870B7">
        <w:rPr>
          <w:rStyle w:val="a3"/>
          <w:color w:val="auto"/>
          <w:sz w:val="19"/>
          <w:szCs w:val="19"/>
          <w:lang w:val="en-US"/>
        </w:rPr>
        <w:t>I</w:t>
      </w:r>
      <w:r w:rsidRPr="003870B7">
        <w:rPr>
          <w:rStyle w:val="a3"/>
          <w:color w:val="auto"/>
          <w:sz w:val="19"/>
          <w:szCs w:val="19"/>
        </w:rPr>
        <w:t>. Нормативно-правовая база</w:t>
      </w:r>
    </w:p>
    <w:p w:rsidR="003A2361" w:rsidRPr="003870B7" w:rsidRDefault="003A2361" w:rsidP="00113B1A">
      <w:pPr>
        <w:pStyle w:val="a7"/>
        <w:spacing w:before="0" w:after="0"/>
        <w:ind w:firstLine="567"/>
        <w:jc w:val="both"/>
        <w:rPr>
          <w:rStyle w:val="a3"/>
          <w:b w:val="0"/>
          <w:color w:val="auto"/>
          <w:sz w:val="19"/>
          <w:szCs w:val="19"/>
        </w:rPr>
      </w:pPr>
      <w:r w:rsidRPr="003870B7">
        <w:rPr>
          <w:rStyle w:val="a3"/>
          <w:b w:val="0"/>
          <w:color w:val="auto"/>
          <w:sz w:val="19"/>
          <w:szCs w:val="19"/>
        </w:rPr>
        <w:t>Настоящие Правила разработаны в соответствии со следующими нормативно-правовыми актами: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Гражданским кодексом </w:t>
      </w:r>
      <w:r w:rsidRPr="003870B7">
        <w:rPr>
          <w:sz w:val="19"/>
          <w:szCs w:val="19"/>
        </w:rPr>
        <w:t>Российской Федерации</w:t>
      </w:r>
      <w:r w:rsidRPr="003870B7">
        <w:rPr>
          <w:color w:val="auto"/>
          <w:sz w:val="19"/>
          <w:szCs w:val="19"/>
        </w:rPr>
        <w:t>;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Федеральным законом от 21.11.2011 № 323-ФЗ «Об основах охраны здоровья граждан в Российской Федерации»;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Федеральным законом от 29.11.2010 № 326-ФЗ «Об обязательном медицинском страховании в Российской Федерации»;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Законом РФ от 07.02.1992 № 2300-1 «О защите прав потребителей»;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Законом РФ от 27.11.1992 № 4015-1 «Об организации страхового дела в Российской Федерации»;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3870B7">
        <w:rPr>
          <w:sz w:val="19"/>
          <w:szCs w:val="19"/>
        </w:rPr>
        <w:t>Федеральным законом от 04.05.2011 № 99-ФЗ «О лицензировании отдельных видов деятельности»;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autoSpaceDE w:val="0"/>
        <w:ind w:left="0" w:firstLine="567"/>
        <w:rPr>
          <w:sz w:val="19"/>
          <w:szCs w:val="19"/>
        </w:rPr>
      </w:pPr>
      <w:r w:rsidRPr="003870B7">
        <w:rPr>
          <w:sz w:val="19"/>
          <w:szCs w:val="19"/>
        </w:rPr>
        <w:t>Федеральным законом от 27.07.2006 № 152-ФЗ «О персональных данных»;</w:t>
      </w:r>
    </w:p>
    <w:p w:rsidR="003A2361" w:rsidRPr="003870B7" w:rsidRDefault="003A2361" w:rsidP="00113B1A">
      <w:pPr>
        <w:pStyle w:val="a7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Приказом Министерства здравоохранения и социального развития РФ от 28.02.2011 № 158Н «Об утверждении правил обязательного медицинского страхования»;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Приказом Федерального фонда обязательного медицинского страхования от 01.12.10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Письмом Центрального банка РФ </w:t>
      </w:r>
      <w:r w:rsidR="006D1BF6" w:rsidRPr="003870B7">
        <w:rPr>
          <w:sz w:val="19"/>
          <w:szCs w:val="19"/>
        </w:rPr>
        <w:t xml:space="preserve">от 02.10.2009 </w:t>
      </w:r>
      <w:r w:rsidRPr="003870B7">
        <w:rPr>
          <w:sz w:val="19"/>
          <w:szCs w:val="19"/>
        </w:rPr>
        <w:t>№ 120-Т «О памятке «О мерах безопасного использования банковских карт»;</w:t>
      </w:r>
    </w:p>
    <w:p w:rsidR="003A2361" w:rsidRPr="003870B7" w:rsidRDefault="003A2361" w:rsidP="00113B1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Приказом Министерства здравоохранения и социального развития Ро</w:t>
      </w:r>
      <w:r w:rsidR="006D1BF6" w:rsidRPr="003870B7">
        <w:rPr>
          <w:sz w:val="19"/>
          <w:szCs w:val="19"/>
        </w:rPr>
        <w:t xml:space="preserve">ссийской Федерации от 02.05.2012 № 441н </w:t>
      </w:r>
      <w:r w:rsidRPr="003870B7">
        <w:rPr>
          <w:sz w:val="19"/>
          <w:szCs w:val="19"/>
        </w:rPr>
        <w:t>«</w:t>
      </w:r>
      <w:r w:rsidRPr="003870B7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заключений».</w:t>
      </w:r>
    </w:p>
    <w:p w:rsidR="003A2361" w:rsidRPr="003870B7" w:rsidRDefault="003A2361" w:rsidP="00113B1A">
      <w:pPr>
        <w:jc w:val="center"/>
        <w:outlineLvl w:val="0"/>
        <w:rPr>
          <w:b/>
          <w:sz w:val="19"/>
          <w:szCs w:val="19"/>
        </w:rPr>
      </w:pPr>
    </w:p>
    <w:p w:rsidR="003A2361" w:rsidRPr="003870B7" w:rsidRDefault="003A2361" w:rsidP="00113B1A">
      <w:pPr>
        <w:jc w:val="center"/>
        <w:outlineLvl w:val="0"/>
        <w:rPr>
          <w:b/>
          <w:sz w:val="19"/>
          <w:szCs w:val="19"/>
        </w:rPr>
      </w:pPr>
      <w:r w:rsidRPr="003870B7">
        <w:rPr>
          <w:b/>
          <w:sz w:val="19"/>
          <w:szCs w:val="19"/>
        </w:rPr>
        <w:t xml:space="preserve">Раздел </w:t>
      </w:r>
      <w:r w:rsidRPr="003870B7">
        <w:rPr>
          <w:b/>
          <w:sz w:val="19"/>
          <w:szCs w:val="19"/>
          <w:lang w:val="en-US"/>
        </w:rPr>
        <w:t>II</w:t>
      </w:r>
      <w:r w:rsidRPr="003870B7">
        <w:rPr>
          <w:b/>
          <w:sz w:val="19"/>
          <w:szCs w:val="19"/>
        </w:rPr>
        <w:t>. Общие положения</w:t>
      </w:r>
    </w:p>
    <w:p w:rsidR="003A2361" w:rsidRPr="003870B7" w:rsidRDefault="003A2361" w:rsidP="00113B1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Понятия, используемые в настоящих Правилах:</w:t>
      </w:r>
    </w:p>
    <w:p w:rsidR="003A2361" w:rsidRPr="003870B7" w:rsidRDefault="003A2361" w:rsidP="00113B1A">
      <w:pPr>
        <w:snapToGrid w:val="0"/>
        <w:ind w:firstLine="567"/>
        <w:jc w:val="both"/>
        <w:rPr>
          <w:b/>
          <w:sz w:val="19"/>
          <w:szCs w:val="19"/>
        </w:rPr>
      </w:pPr>
      <w:proofErr w:type="gramStart"/>
      <w:r w:rsidRPr="003870B7">
        <w:rPr>
          <w:b/>
          <w:sz w:val="19"/>
          <w:szCs w:val="19"/>
          <w:lang w:eastAsia="ru-RU"/>
        </w:rPr>
        <w:t>Центр, исполнитель</w:t>
      </w:r>
      <w:r w:rsidRPr="003870B7">
        <w:rPr>
          <w:sz w:val="19"/>
          <w:szCs w:val="19"/>
          <w:lang w:eastAsia="ru-RU"/>
        </w:rPr>
        <w:t xml:space="preserve"> – медицинская организация – Общество с ограниченной ответственностью  «</w:t>
      </w:r>
      <w:proofErr w:type="spellStart"/>
      <w:r w:rsidR="006D1BF6" w:rsidRPr="003870B7">
        <w:rPr>
          <w:sz w:val="19"/>
          <w:szCs w:val="19"/>
          <w:lang w:eastAsia="ru-RU"/>
        </w:rPr>
        <w:t>ЯмалДент</w:t>
      </w:r>
      <w:proofErr w:type="spellEnd"/>
      <w:r w:rsidR="006D1BF6" w:rsidRPr="003870B7">
        <w:rPr>
          <w:sz w:val="19"/>
          <w:szCs w:val="19"/>
          <w:lang w:eastAsia="ru-RU"/>
        </w:rPr>
        <w:t>»</w:t>
      </w:r>
      <w:r w:rsidRPr="003870B7">
        <w:rPr>
          <w:sz w:val="19"/>
          <w:szCs w:val="19"/>
          <w:lang w:eastAsia="ru-RU"/>
        </w:rPr>
        <w:t>,</w:t>
      </w:r>
      <w:r w:rsidRPr="003870B7">
        <w:rPr>
          <w:sz w:val="19"/>
          <w:szCs w:val="19"/>
        </w:rPr>
        <w:t xml:space="preserve"> ОГРН </w:t>
      </w:r>
      <w:r w:rsidR="006D1BF6" w:rsidRPr="003870B7">
        <w:rPr>
          <w:sz w:val="19"/>
          <w:szCs w:val="19"/>
        </w:rPr>
        <w:t>0000000000000</w:t>
      </w:r>
      <w:r w:rsidRPr="003870B7">
        <w:rPr>
          <w:sz w:val="19"/>
          <w:szCs w:val="19"/>
        </w:rPr>
        <w:t xml:space="preserve"> (Свидетельство о государственной регистрации юридического лица серия </w:t>
      </w:r>
      <w:r w:rsidR="006D1BF6" w:rsidRPr="003870B7">
        <w:rPr>
          <w:sz w:val="19"/>
          <w:szCs w:val="19"/>
        </w:rPr>
        <w:t>000</w:t>
      </w:r>
      <w:r w:rsidRPr="003870B7">
        <w:rPr>
          <w:sz w:val="19"/>
          <w:szCs w:val="19"/>
        </w:rPr>
        <w:t xml:space="preserve"> номер </w:t>
      </w:r>
      <w:r w:rsidR="006D1BF6" w:rsidRPr="003870B7">
        <w:rPr>
          <w:sz w:val="19"/>
          <w:szCs w:val="19"/>
        </w:rPr>
        <w:t>0000000</w:t>
      </w:r>
      <w:r w:rsidRPr="003870B7">
        <w:rPr>
          <w:sz w:val="19"/>
          <w:szCs w:val="19"/>
        </w:rPr>
        <w:t xml:space="preserve">, выдано Межрайонной инспекцией </w:t>
      </w:r>
      <w:r w:rsidR="006D1BF6" w:rsidRPr="003870B7">
        <w:rPr>
          <w:sz w:val="19"/>
          <w:szCs w:val="19"/>
        </w:rPr>
        <w:t>0</w:t>
      </w:r>
      <w:r w:rsidRPr="003870B7">
        <w:rPr>
          <w:sz w:val="19"/>
          <w:szCs w:val="19"/>
        </w:rPr>
        <w:t xml:space="preserve">0.08.2014 г.), адрес места нахождения: </w:t>
      </w:r>
      <w:r w:rsidR="006D1BF6" w:rsidRPr="003870B7">
        <w:rPr>
          <w:sz w:val="19"/>
          <w:szCs w:val="19"/>
        </w:rPr>
        <w:t xml:space="preserve">629851, Ямало-Ненецкий АО, г. </w:t>
      </w:r>
      <w:proofErr w:type="spellStart"/>
      <w:r w:rsidR="006D1BF6" w:rsidRPr="003870B7">
        <w:rPr>
          <w:sz w:val="19"/>
          <w:szCs w:val="19"/>
        </w:rPr>
        <w:t>Тарко</w:t>
      </w:r>
      <w:proofErr w:type="spellEnd"/>
      <w:r w:rsidR="006D1BF6" w:rsidRPr="003870B7">
        <w:rPr>
          <w:sz w:val="19"/>
          <w:szCs w:val="19"/>
        </w:rPr>
        <w:t>-Сале, ул. Им. Е.К. Колесниковой, д. 7</w:t>
      </w:r>
      <w:r w:rsidRPr="003870B7">
        <w:rPr>
          <w:sz w:val="19"/>
          <w:szCs w:val="19"/>
        </w:rPr>
        <w:t xml:space="preserve">, имеющее </w:t>
      </w:r>
      <w:r w:rsidRPr="003870B7">
        <w:rPr>
          <w:b/>
          <w:sz w:val="19"/>
          <w:szCs w:val="19"/>
        </w:rPr>
        <w:t>лицензию на осуществление медицинской деятельности № ЛО-</w:t>
      </w:r>
      <w:r w:rsidR="006D1BF6" w:rsidRPr="003870B7">
        <w:rPr>
          <w:b/>
          <w:sz w:val="19"/>
          <w:szCs w:val="19"/>
        </w:rPr>
        <w:t>89</w:t>
      </w:r>
      <w:r w:rsidR="00DE37CF" w:rsidRPr="003870B7">
        <w:rPr>
          <w:b/>
          <w:sz w:val="19"/>
          <w:szCs w:val="19"/>
        </w:rPr>
        <w:t>-01-00</w:t>
      </w:r>
      <w:r w:rsidR="003870B7" w:rsidRPr="003870B7">
        <w:rPr>
          <w:b/>
          <w:sz w:val="19"/>
          <w:szCs w:val="19"/>
        </w:rPr>
        <w:t>1009</w:t>
      </w:r>
      <w:r w:rsidRPr="003870B7">
        <w:rPr>
          <w:b/>
          <w:sz w:val="19"/>
          <w:szCs w:val="19"/>
        </w:rPr>
        <w:t xml:space="preserve"> от </w:t>
      </w:r>
      <w:r w:rsidR="003870B7" w:rsidRPr="003870B7">
        <w:rPr>
          <w:b/>
          <w:sz w:val="19"/>
          <w:szCs w:val="19"/>
        </w:rPr>
        <w:t>07.04.</w:t>
      </w:r>
      <w:r w:rsidRPr="003870B7">
        <w:rPr>
          <w:b/>
          <w:sz w:val="19"/>
          <w:szCs w:val="19"/>
        </w:rPr>
        <w:t>201</w:t>
      </w:r>
      <w:r w:rsidR="003870B7" w:rsidRPr="003870B7">
        <w:rPr>
          <w:b/>
          <w:sz w:val="19"/>
          <w:szCs w:val="19"/>
        </w:rPr>
        <w:t>7</w:t>
      </w:r>
      <w:r w:rsidRPr="003870B7">
        <w:rPr>
          <w:b/>
          <w:sz w:val="19"/>
          <w:szCs w:val="19"/>
        </w:rPr>
        <w:t xml:space="preserve"> г</w:t>
      </w:r>
      <w:r w:rsidR="003870B7" w:rsidRPr="003870B7">
        <w:rPr>
          <w:b/>
          <w:sz w:val="19"/>
          <w:szCs w:val="19"/>
        </w:rPr>
        <w:t>ода</w:t>
      </w:r>
      <w:r w:rsidRPr="003870B7">
        <w:rPr>
          <w:b/>
          <w:sz w:val="19"/>
          <w:szCs w:val="19"/>
        </w:rPr>
        <w:t xml:space="preserve">, выданную </w:t>
      </w:r>
      <w:r w:rsidR="006D1BF6" w:rsidRPr="003870B7">
        <w:rPr>
          <w:b/>
          <w:sz w:val="19"/>
          <w:szCs w:val="19"/>
        </w:rPr>
        <w:t>Департаментом здравоохранения Ямало-Ненецкого автономного округа</w:t>
      </w:r>
      <w:r w:rsidRPr="003870B7">
        <w:rPr>
          <w:b/>
          <w:sz w:val="19"/>
          <w:szCs w:val="19"/>
        </w:rPr>
        <w:t>.</w:t>
      </w:r>
      <w:proofErr w:type="gramEnd"/>
    </w:p>
    <w:p w:rsidR="00F36852" w:rsidRPr="003870B7" w:rsidRDefault="00F36852" w:rsidP="00113B1A">
      <w:pPr>
        <w:pStyle w:val="a5"/>
        <w:tabs>
          <w:tab w:val="left" w:pos="3904"/>
        </w:tabs>
        <w:spacing w:after="0"/>
        <w:ind w:firstLine="567"/>
        <w:jc w:val="both"/>
        <w:rPr>
          <w:rStyle w:val="1"/>
          <w:i/>
          <w:color w:val="000000"/>
          <w:sz w:val="19"/>
          <w:szCs w:val="19"/>
        </w:rPr>
      </w:pP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b/>
          <w:sz w:val="19"/>
          <w:szCs w:val="19"/>
          <w:u w:val="single"/>
        </w:rPr>
        <w:t>Медицинская услуга</w:t>
      </w:r>
      <w:r w:rsidRPr="003870B7">
        <w:rPr>
          <w:sz w:val="19"/>
          <w:szCs w:val="19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b/>
          <w:sz w:val="19"/>
          <w:szCs w:val="19"/>
          <w:u w:val="single"/>
        </w:rPr>
        <w:t>Платные медицинские услуги</w:t>
      </w:r>
      <w:r w:rsidRPr="003870B7">
        <w:rPr>
          <w:sz w:val="19"/>
          <w:szCs w:val="19"/>
        </w:rPr>
        <w:t xml:space="preserve"> – медицинские услуги, а также иные услуги, связанные с оказанием медицинских услуг, предоставляемые пациентам на возмездной основе за счет личных сре</w:t>
      </w:r>
      <w:proofErr w:type="gramStart"/>
      <w:r w:rsidRPr="003870B7">
        <w:rPr>
          <w:sz w:val="19"/>
          <w:szCs w:val="19"/>
        </w:rPr>
        <w:t>дств гр</w:t>
      </w:r>
      <w:proofErr w:type="gramEnd"/>
      <w:r w:rsidRPr="003870B7">
        <w:rPr>
          <w:sz w:val="19"/>
          <w:szCs w:val="19"/>
        </w:rPr>
        <w:t xml:space="preserve">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b/>
          <w:sz w:val="19"/>
          <w:szCs w:val="19"/>
          <w:u w:val="single"/>
        </w:rPr>
        <w:t>Медицинское вмешательство</w:t>
      </w:r>
      <w:r w:rsidRPr="003870B7">
        <w:rPr>
          <w:sz w:val="19"/>
          <w:szCs w:val="19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b/>
          <w:sz w:val="19"/>
          <w:szCs w:val="19"/>
          <w:u w:val="single"/>
        </w:rPr>
        <w:t>Медицинская помощь</w:t>
      </w:r>
      <w:r w:rsidRPr="003870B7">
        <w:rPr>
          <w:sz w:val="19"/>
          <w:szCs w:val="19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A2361" w:rsidRPr="003870B7" w:rsidRDefault="003A2361" w:rsidP="00113B1A">
      <w:pPr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  <w:proofErr w:type="gramStart"/>
      <w:r w:rsidRPr="003870B7">
        <w:rPr>
          <w:b/>
          <w:sz w:val="19"/>
          <w:szCs w:val="19"/>
          <w:u w:val="single"/>
          <w:lang w:eastAsia="ru-RU"/>
        </w:rPr>
        <w:t>Медицинская деятельность</w:t>
      </w:r>
      <w:r w:rsidRPr="003870B7">
        <w:rPr>
          <w:sz w:val="19"/>
          <w:szCs w:val="19"/>
          <w:lang w:eastAsia="ru-RU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3A2361" w:rsidRPr="003870B7" w:rsidRDefault="003A2361" w:rsidP="00113B1A">
      <w:pPr>
        <w:ind w:firstLine="567"/>
        <w:jc w:val="both"/>
        <w:rPr>
          <w:spacing w:val="-8"/>
          <w:sz w:val="19"/>
          <w:szCs w:val="19"/>
        </w:rPr>
      </w:pPr>
      <w:r w:rsidRPr="003870B7">
        <w:rPr>
          <w:b/>
          <w:spacing w:val="-6"/>
          <w:sz w:val="19"/>
          <w:szCs w:val="19"/>
          <w:u w:val="single"/>
        </w:rPr>
        <w:t>Потребитель, пациент</w:t>
      </w:r>
      <w:r w:rsidRPr="003870B7">
        <w:rPr>
          <w:spacing w:val="-6"/>
          <w:sz w:val="19"/>
          <w:szCs w:val="19"/>
          <w:u w:val="single"/>
        </w:rPr>
        <w:t xml:space="preserve"> </w:t>
      </w:r>
      <w:r w:rsidRPr="003870B7">
        <w:rPr>
          <w:spacing w:val="-6"/>
          <w:sz w:val="19"/>
          <w:szCs w:val="19"/>
        </w:rPr>
        <w:t xml:space="preserve">– </w:t>
      </w:r>
      <w:r w:rsidRPr="003870B7">
        <w:rPr>
          <w:sz w:val="19"/>
          <w:szCs w:val="19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3870B7">
        <w:rPr>
          <w:spacing w:val="-8"/>
          <w:sz w:val="19"/>
          <w:szCs w:val="19"/>
        </w:rPr>
        <w:t>;</w:t>
      </w:r>
    </w:p>
    <w:p w:rsidR="003A2361" w:rsidRPr="003870B7" w:rsidRDefault="003A2361" w:rsidP="00113B1A">
      <w:pPr>
        <w:ind w:firstLine="567"/>
        <w:jc w:val="both"/>
        <w:rPr>
          <w:spacing w:val="-4"/>
          <w:sz w:val="19"/>
          <w:szCs w:val="19"/>
        </w:rPr>
      </w:pPr>
      <w:r w:rsidRPr="003870B7">
        <w:rPr>
          <w:b/>
          <w:sz w:val="19"/>
          <w:szCs w:val="19"/>
          <w:u w:val="single"/>
        </w:rPr>
        <w:t>Заказчик</w:t>
      </w:r>
      <w:r w:rsidRPr="003870B7">
        <w:rPr>
          <w:sz w:val="19"/>
          <w:szCs w:val="19"/>
          <w:u w:val="single"/>
        </w:rPr>
        <w:t xml:space="preserve"> </w:t>
      </w:r>
      <w:r w:rsidRPr="003870B7">
        <w:rPr>
          <w:sz w:val="19"/>
          <w:szCs w:val="19"/>
        </w:rPr>
        <w:t xml:space="preserve">– физическое или юридическое лицо, имеющее намерение </w:t>
      </w:r>
      <w:r w:rsidRPr="003870B7">
        <w:rPr>
          <w:spacing w:val="-1"/>
          <w:sz w:val="19"/>
          <w:szCs w:val="19"/>
        </w:rPr>
        <w:t>заказать (приобрести), либо заказывающее (приобретающее) платные</w:t>
      </w:r>
      <w:r w:rsidRPr="003870B7">
        <w:rPr>
          <w:sz w:val="19"/>
          <w:szCs w:val="19"/>
        </w:rPr>
        <w:t xml:space="preserve"> медицинские услуги для себя или заказывающее (оплачивающее) медицинские услуги в интересах третьего лица (пациента, потребителя)</w:t>
      </w:r>
      <w:r w:rsidRPr="003870B7">
        <w:rPr>
          <w:spacing w:val="-4"/>
          <w:sz w:val="19"/>
          <w:szCs w:val="19"/>
        </w:rPr>
        <w:t>;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pacing w:val="4"/>
          <w:sz w:val="19"/>
          <w:szCs w:val="19"/>
        </w:rPr>
      </w:pPr>
      <w:r w:rsidRPr="003870B7">
        <w:rPr>
          <w:sz w:val="19"/>
          <w:szCs w:val="19"/>
        </w:rPr>
        <w:t xml:space="preserve"> Настоящие Правила </w:t>
      </w:r>
      <w:r w:rsidRPr="003870B7">
        <w:rPr>
          <w:spacing w:val="-1"/>
          <w:sz w:val="19"/>
          <w:szCs w:val="19"/>
        </w:rPr>
        <w:t>р</w:t>
      </w:r>
      <w:r w:rsidRPr="003870B7">
        <w:rPr>
          <w:spacing w:val="4"/>
          <w:sz w:val="19"/>
          <w:szCs w:val="19"/>
        </w:rPr>
        <w:t xml:space="preserve">егулируют отношения </w:t>
      </w:r>
      <w:r w:rsidRPr="003870B7">
        <w:rPr>
          <w:spacing w:val="1"/>
          <w:sz w:val="19"/>
          <w:szCs w:val="19"/>
        </w:rPr>
        <w:t xml:space="preserve">в сфере </w:t>
      </w:r>
      <w:r w:rsidRPr="003870B7">
        <w:rPr>
          <w:spacing w:val="4"/>
          <w:sz w:val="19"/>
          <w:szCs w:val="19"/>
        </w:rPr>
        <w:t xml:space="preserve">охраны здоровья человека, возникающие </w:t>
      </w:r>
      <w:r w:rsidRPr="003870B7">
        <w:rPr>
          <w:spacing w:val="1"/>
          <w:sz w:val="19"/>
          <w:szCs w:val="19"/>
        </w:rPr>
        <w:t>между Центром, заказчиками и</w:t>
      </w:r>
      <w:r w:rsidRPr="003870B7">
        <w:rPr>
          <w:spacing w:val="4"/>
          <w:sz w:val="19"/>
          <w:szCs w:val="19"/>
        </w:rPr>
        <w:t xml:space="preserve"> пациентами</w:t>
      </w:r>
      <w:r w:rsidRPr="003870B7">
        <w:rPr>
          <w:spacing w:val="1"/>
          <w:sz w:val="19"/>
          <w:szCs w:val="19"/>
        </w:rPr>
        <w:t xml:space="preserve"> при оказании платных медицинских услуг</w:t>
      </w:r>
      <w:r w:rsidRPr="003870B7">
        <w:rPr>
          <w:spacing w:val="4"/>
          <w:sz w:val="19"/>
          <w:szCs w:val="19"/>
        </w:rPr>
        <w:t>.</w:t>
      </w:r>
    </w:p>
    <w:p w:rsidR="003A2361" w:rsidRPr="003870B7" w:rsidRDefault="003A2361" w:rsidP="00113B1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lastRenderedPageBreak/>
        <w:t xml:space="preserve">Потребитель/законный представитель потребителя/представитель потребителя по тексту настоящих правил именуются </w:t>
      </w:r>
      <w:r w:rsidRPr="003870B7">
        <w:rPr>
          <w:sz w:val="19"/>
          <w:szCs w:val="19"/>
          <w:u w:val="single"/>
        </w:rPr>
        <w:t>потребитель.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Граждане в соответствии с действующим законодательством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Платные медицинские услуги оказываются пациентам за счет личных сре</w:t>
      </w:r>
      <w:proofErr w:type="gramStart"/>
      <w:r w:rsidRPr="003870B7">
        <w:rPr>
          <w:sz w:val="19"/>
          <w:szCs w:val="19"/>
        </w:rPr>
        <w:t>дств гр</w:t>
      </w:r>
      <w:proofErr w:type="gramEnd"/>
      <w:r w:rsidRPr="003870B7">
        <w:rPr>
          <w:sz w:val="19"/>
          <w:szCs w:val="19"/>
        </w:rPr>
        <w:t>аждан, средств работодателей и иных средств на основании договоров возмездного оказания услуг, в том числе договоров добровольного медицинского страхования, заключаемых между Центром и заказчиком.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усмотрению лечащего врача с согласия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proofErr w:type="gramStart"/>
      <w:r w:rsidRPr="003870B7">
        <w:rPr>
          <w:sz w:val="19"/>
          <w:szCs w:val="19"/>
        </w:rPr>
        <w:t>Платные медицинские услуги не могут быть оказаны взамен медицинских услуг, выполняемых Центром в рамках реализации Территориальной программ</w:t>
      </w:r>
      <w:r w:rsidR="006D1BF6" w:rsidRPr="003870B7">
        <w:rPr>
          <w:sz w:val="19"/>
          <w:szCs w:val="19"/>
        </w:rPr>
        <w:t>ы</w:t>
      </w:r>
      <w:r w:rsidRPr="003870B7">
        <w:rPr>
          <w:sz w:val="19"/>
          <w:szCs w:val="19"/>
        </w:rPr>
        <w:t xml:space="preserve"> государственных гарантий бесплатного оказания гражданам медицинской</w:t>
      </w:r>
      <w:r w:rsidR="007312E5" w:rsidRPr="003870B7">
        <w:rPr>
          <w:sz w:val="19"/>
          <w:szCs w:val="19"/>
        </w:rPr>
        <w:t xml:space="preserve"> помощи в </w:t>
      </w:r>
      <w:r w:rsidR="006D1BF6" w:rsidRPr="003870B7">
        <w:rPr>
          <w:sz w:val="19"/>
          <w:szCs w:val="19"/>
        </w:rPr>
        <w:t>Ямало-Ненецком автономном округе</w:t>
      </w:r>
      <w:r w:rsidR="009E482B" w:rsidRPr="003870B7">
        <w:rPr>
          <w:sz w:val="19"/>
          <w:szCs w:val="19"/>
        </w:rPr>
        <w:t>, утверждаемой постановлением Правительства Ямало-Ненецкого автономного округа (далее по тексту – Территориальная программа)</w:t>
      </w:r>
      <w:r w:rsidRPr="003870B7">
        <w:rPr>
          <w:sz w:val="19"/>
          <w:szCs w:val="19"/>
        </w:rPr>
        <w:t>, а также в иных случаях обеспечения установленных законодательством Российской Федерации гарантий бесплатного предоставления медицинской помощи, за исключением согласия потребителя на получение</w:t>
      </w:r>
      <w:proofErr w:type="gramEnd"/>
      <w:r w:rsidRPr="003870B7">
        <w:rPr>
          <w:sz w:val="19"/>
          <w:szCs w:val="19"/>
        </w:rPr>
        <w:t xml:space="preserve"> таких медицинских услуг на иных условиях за плату.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Платные медицинские услуги пациентам предоставляются Центром в виде диагностической, лечебно-профилактической, реабилитационной </w:t>
      </w:r>
      <w:r w:rsidR="009E482B" w:rsidRPr="003870B7">
        <w:rPr>
          <w:sz w:val="19"/>
          <w:szCs w:val="19"/>
        </w:rPr>
        <w:t xml:space="preserve">и иными видами </w:t>
      </w:r>
      <w:r w:rsidRPr="003870B7">
        <w:rPr>
          <w:sz w:val="19"/>
          <w:szCs w:val="19"/>
        </w:rPr>
        <w:t>помощи в соответствии с действующими лицензиями Центра.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Контроль над организацией и качеством оказания платных медицинских услуг пациентам, а также за правильностью взимания платы, получением финансовых средств Центром по договорам с заказчиками, в том числе по договорам добровольного медицинского страхования, осуществляют государственные органы и организации, на которые в соответствии с законодательством Российской Федерации возложены указанные функции.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Цены на оказываемые Центром платные медицинские услуги устанавливаются Центром самостоятельно.</w:t>
      </w:r>
    </w:p>
    <w:p w:rsidR="003A2361" w:rsidRPr="003870B7" w:rsidRDefault="003A2361" w:rsidP="00113B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Платные медицинские услуги предоставляются в течение всего рабочего времени Центра в соответствии с графиком и режимом работы медицинских работников, участвующих в предоставлении платных медицинских услуг и отделений Центра.</w:t>
      </w:r>
    </w:p>
    <w:p w:rsidR="00113B1A" w:rsidRPr="003870B7" w:rsidRDefault="00113B1A" w:rsidP="00113B1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567"/>
        <w:jc w:val="both"/>
        <w:rPr>
          <w:sz w:val="19"/>
          <w:szCs w:val="19"/>
        </w:rPr>
      </w:pPr>
    </w:p>
    <w:p w:rsidR="003A2361" w:rsidRPr="003870B7" w:rsidRDefault="003A2361" w:rsidP="00113B1A">
      <w:pPr>
        <w:shd w:val="clear" w:color="auto" w:fill="FFFFFF"/>
        <w:ind w:right="53"/>
        <w:jc w:val="center"/>
        <w:outlineLvl w:val="0"/>
        <w:rPr>
          <w:b/>
          <w:bCs/>
          <w:spacing w:val="-5"/>
          <w:w w:val="104"/>
          <w:sz w:val="19"/>
          <w:szCs w:val="19"/>
        </w:rPr>
      </w:pPr>
      <w:r w:rsidRPr="003870B7">
        <w:rPr>
          <w:b/>
          <w:bCs/>
          <w:spacing w:val="-5"/>
          <w:w w:val="104"/>
          <w:sz w:val="19"/>
          <w:szCs w:val="19"/>
        </w:rPr>
        <w:t xml:space="preserve">Раздел </w:t>
      </w:r>
      <w:r w:rsidRPr="003870B7">
        <w:rPr>
          <w:b/>
          <w:bCs/>
          <w:spacing w:val="-5"/>
          <w:w w:val="104"/>
          <w:sz w:val="19"/>
          <w:szCs w:val="19"/>
          <w:lang w:val="en-US"/>
        </w:rPr>
        <w:t>III</w:t>
      </w:r>
      <w:r w:rsidRPr="003870B7">
        <w:rPr>
          <w:b/>
          <w:bCs/>
          <w:spacing w:val="-5"/>
          <w:w w:val="104"/>
          <w:sz w:val="19"/>
          <w:szCs w:val="19"/>
        </w:rPr>
        <w:t>. Условия, порядок предоставления и порядок оплаты медицинских услуг.</w:t>
      </w:r>
    </w:p>
    <w:p w:rsidR="003A2361" w:rsidRPr="003870B7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  <w:lang w:eastAsia="ru-RU"/>
        </w:rPr>
      </w:pPr>
      <w:r w:rsidRPr="003870B7">
        <w:rPr>
          <w:sz w:val="19"/>
          <w:szCs w:val="19"/>
          <w:lang w:eastAsia="ru-RU"/>
        </w:rPr>
        <w:t xml:space="preserve">Платные медицинские услуги предоставляются Центром на основании действующего Прейскуранта, содержащего </w:t>
      </w:r>
      <w:hyperlink r:id="rId9" w:history="1">
        <w:r w:rsidRPr="003870B7">
          <w:rPr>
            <w:sz w:val="19"/>
            <w:szCs w:val="19"/>
            <w:lang w:eastAsia="ru-RU"/>
          </w:rPr>
          <w:t xml:space="preserve">перечень </w:t>
        </w:r>
      </w:hyperlink>
      <w:r w:rsidRPr="003870B7">
        <w:rPr>
          <w:sz w:val="19"/>
          <w:szCs w:val="19"/>
          <w:lang w:eastAsia="ru-RU"/>
        </w:rPr>
        <w:t xml:space="preserve">работ (услуг), составляющих медицинскую деятельность Центра и указанных в лицензиях на осуществление медицинской деятельности, выданных в установленном </w:t>
      </w:r>
      <w:hyperlink r:id="rId10" w:history="1">
        <w:r w:rsidRPr="003870B7">
          <w:rPr>
            <w:sz w:val="19"/>
            <w:szCs w:val="19"/>
            <w:lang w:eastAsia="ru-RU"/>
          </w:rPr>
          <w:t>порядке</w:t>
        </w:r>
      </w:hyperlink>
      <w:r w:rsidRPr="003870B7">
        <w:rPr>
          <w:sz w:val="19"/>
          <w:szCs w:val="19"/>
          <w:lang w:eastAsia="ru-RU"/>
        </w:rPr>
        <w:t>;</w:t>
      </w:r>
    </w:p>
    <w:p w:rsidR="003A2361" w:rsidRPr="003870B7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В соответствии с частью 5 </w:t>
      </w:r>
      <w:hyperlink r:id="rId11" w:history="1">
        <w:r w:rsidRPr="003870B7">
          <w:rPr>
            <w:rStyle w:val="a4"/>
            <w:color w:val="auto"/>
            <w:sz w:val="19"/>
            <w:szCs w:val="19"/>
            <w:u w:val="none"/>
          </w:rPr>
          <w:t>статьи</w:t>
        </w:r>
        <w:r w:rsidRPr="003870B7">
          <w:rPr>
            <w:rStyle w:val="a4"/>
            <w:sz w:val="19"/>
            <w:szCs w:val="19"/>
            <w:u w:val="none"/>
          </w:rPr>
          <w:t xml:space="preserve"> </w:t>
        </w:r>
      </w:hyperlink>
      <w:r w:rsidRPr="003870B7">
        <w:rPr>
          <w:sz w:val="19"/>
          <w:szCs w:val="19"/>
        </w:rPr>
        <w:t>84 Федерального закона от 21.11.2011 № 323-ФЗ «Об основах</w:t>
      </w:r>
      <w:r w:rsidRPr="003870B7">
        <w:rPr>
          <w:spacing w:val="1"/>
          <w:sz w:val="19"/>
          <w:szCs w:val="19"/>
        </w:rPr>
        <w:t xml:space="preserve"> охраны здоровья граждан в </w:t>
      </w:r>
      <w:r w:rsidRPr="003870B7">
        <w:rPr>
          <w:sz w:val="19"/>
          <w:szCs w:val="19"/>
        </w:rPr>
        <w:t>Российской</w:t>
      </w:r>
      <w:r w:rsidRPr="003870B7">
        <w:rPr>
          <w:spacing w:val="1"/>
          <w:sz w:val="19"/>
          <w:szCs w:val="19"/>
        </w:rPr>
        <w:t xml:space="preserve"> Федерации» </w:t>
      </w:r>
      <w:r w:rsidRPr="003870B7">
        <w:rPr>
          <w:sz w:val="19"/>
          <w:szCs w:val="19"/>
        </w:rPr>
        <w:t>Центр, как медицинская организация, участвующая в реализации Территориальной программы, имеет право оказывать пациентам платные медицинские услуги:</w:t>
      </w:r>
    </w:p>
    <w:p w:rsidR="003A2361" w:rsidRPr="003870B7" w:rsidRDefault="003A2361" w:rsidP="00113B1A">
      <w:pPr>
        <w:autoSpaceDE w:val="0"/>
        <w:autoSpaceDN w:val="0"/>
        <w:adjustRightInd w:val="0"/>
        <w:ind w:firstLine="540"/>
        <w:jc w:val="both"/>
        <w:rPr>
          <w:sz w:val="19"/>
          <w:szCs w:val="19"/>
          <w:lang w:eastAsia="ru-RU"/>
        </w:rPr>
      </w:pPr>
      <w:r w:rsidRPr="003870B7">
        <w:rPr>
          <w:sz w:val="19"/>
          <w:szCs w:val="19"/>
        </w:rPr>
        <w:t>- на иных условиях, чем предусмотрено Территориальной программой, в</w:t>
      </w:r>
      <w:r w:rsidRPr="003870B7">
        <w:rPr>
          <w:sz w:val="19"/>
          <w:szCs w:val="19"/>
          <w:lang w:eastAsia="ru-RU"/>
        </w:rPr>
        <w:t>ключая в том числе:</w:t>
      </w:r>
    </w:p>
    <w:p w:rsidR="003A2361" w:rsidRPr="003870B7" w:rsidRDefault="003A2361" w:rsidP="00113B1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  <w:lang w:eastAsia="ru-RU"/>
        </w:rPr>
      </w:pPr>
      <w:r w:rsidRPr="003870B7">
        <w:rPr>
          <w:sz w:val="19"/>
          <w:szCs w:val="19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3A2361" w:rsidRPr="003870B7" w:rsidRDefault="003A2361" w:rsidP="00113B1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  <w:lang w:eastAsia="ru-RU"/>
        </w:rPr>
      </w:pPr>
      <w:proofErr w:type="gramStart"/>
      <w:r w:rsidRPr="003870B7">
        <w:rPr>
          <w:sz w:val="19"/>
          <w:szCs w:val="19"/>
          <w:lang w:eastAsia="ru-RU"/>
        </w:rPr>
        <w:t xml:space="preserve">применение лекарственных препаратов, не входящих в </w:t>
      </w:r>
      <w:hyperlink r:id="rId12" w:history="1">
        <w:r w:rsidRPr="003870B7">
          <w:rPr>
            <w:sz w:val="19"/>
            <w:szCs w:val="19"/>
            <w:lang w:eastAsia="ru-RU"/>
          </w:rPr>
          <w:t>перечень</w:t>
        </w:r>
      </w:hyperlink>
      <w:r w:rsidRPr="003870B7">
        <w:rPr>
          <w:sz w:val="19"/>
          <w:szCs w:val="19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A2361" w:rsidRPr="003870B7" w:rsidRDefault="003A2361" w:rsidP="00113B1A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-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 w:rsidRPr="003870B7">
          <w:rPr>
            <w:rStyle w:val="a4"/>
            <w:color w:val="auto"/>
            <w:sz w:val="19"/>
            <w:szCs w:val="19"/>
            <w:u w:val="none"/>
          </w:rPr>
          <w:t>статьей 21</w:t>
        </w:r>
      </w:hyperlink>
      <w:r w:rsidRPr="003870B7">
        <w:rPr>
          <w:sz w:val="19"/>
          <w:szCs w:val="19"/>
        </w:rPr>
        <w:t xml:space="preserve"> Федерального закона от 21.11.2011 № 323-ФЗ «Об основах </w:t>
      </w:r>
      <w:r w:rsidRPr="003870B7">
        <w:rPr>
          <w:spacing w:val="1"/>
          <w:sz w:val="19"/>
          <w:szCs w:val="19"/>
        </w:rPr>
        <w:t xml:space="preserve">охраны здоровья граждан в </w:t>
      </w:r>
      <w:r w:rsidRPr="003870B7">
        <w:rPr>
          <w:sz w:val="19"/>
          <w:szCs w:val="19"/>
        </w:rPr>
        <w:t xml:space="preserve">Российской </w:t>
      </w:r>
      <w:r w:rsidRPr="003870B7">
        <w:rPr>
          <w:spacing w:val="1"/>
          <w:sz w:val="19"/>
          <w:szCs w:val="19"/>
        </w:rPr>
        <w:t>Федерации»</w:t>
      </w:r>
      <w:r w:rsidRPr="003870B7">
        <w:rPr>
          <w:sz w:val="19"/>
          <w:szCs w:val="19"/>
        </w:rPr>
        <w:t>.</w:t>
      </w:r>
    </w:p>
    <w:p w:rsidR="003A2361" w:rsidRPr="003870B7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pacing w:val="1"/>
          <w:sz w:val="19"/>
          <w:szCs w:val="19"/>
        </w:rPr>
        <w:t>Основанием для оказания п</w:t>
      </w:r>
      <w:r w:rsidRPr="003870B7">
        <w:rPr>
          <w:sz w:val="19"/>
          <w:szCs w:val="19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 w:rsidRPr="003870B7">
        <w:rPr>
          <w:spacing w:val="2"/>
          <w:sz w:val="19"/>
          <w:szCs w:val="19"/>
        </w:rPr>
        <w:t xml:space="preserve">и </w:t>
      </w:r>
      <w:r w:rsidRPr="003870B7">
        <w:rPr>
          <w:sz w:val="19"/>
          <w:szCs w:val="19"/>
        </w:rPr>
        <w:t xml:space="preserve">согласие </w:t>
      </w:r>
      <w:r w:rsidRPr="003870B7">
        <w:rPr>
          <w:spacing w:val="2"/>
          <w:sz w:val="19"/>
          <w:szCs w:val="1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 w:rsidRPr="003870B7">
        <w:rPr>
          <w:sz w:val="19"/>
          <w:szCs w:val="19"/>
        </w:rPr>
        <w:t xml:space="preserve"> за счет средств заказчика.</w:t>
      </w:r>
    </w:p>
    <w:p w:rsidR="003A2361" w:rsidRPr="003870B7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Центр не вправе оказывать предпочтение одному заказчику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3A2361" w:rsidRPr="003870B7" w:rsidRDefault="003A2361" w:rsidP="00113B1A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Предоставление платных медицинских услуг пациентам оформляется договором, заключаемым между Центром и заказчиком (или потребителем или представителем потребителя), имеющим намерение </w:t>
      </w:r>
      <w:r w:rsidRPr="003870B7">
        <w:rPr>
          <w:spacing w:val="-1"/>
          <w:sz w:val="19"/>
          <w:szCs w:val="19"/>
        </w:rPr>
        <w:t xml:space="preserve">приобрести, либо приобретающим платные </w:t>
      </w:r>
      <w:r w:rsidRPr="003870B7">
        <w:rPr>
          <w:sz w:val="19"/>
          <w:szCs w:val="19"/>
        </w:rPr>
        <w:t>медицинские услуги в своих интересах или в интересах потребителя</w:t>
      </w:r>
      <w:r w:rsidRPr="003870B7">
        <w:rPr>
          <w:spacing w:val="-4"/>
          <w:sz w:val="19"/>
          <w:szCs w:val="19"/>
        </w:rPr>
        <w:t xml:space="preserve">. </w:t>
      </w:r>
      <w:r w:rsidRPr="003870B7">
        <w:rPr>
          <w:sz w:val="19"/>
          <w:szCs w:val="19"/>
        </w:rPr>
        <w:t xml:space="preserve">Центр может оказывать платные медицинские услуги работникам заказчика, а так же членам их семей на основании договора, заключаемого с заказчиком. </w:t>
      </w:r>
    </w:p>
    <w:p w:rsidR="003A2361" w:rsidRPr="003870B7" w:rsidRDefault="003A2361" w:rsidP="00113B1A">
      <w:pPr>
        <w:shd w:val="clear" w:color="auto" w:fill="FFFFFF"/>
        <w:tabs>
          <w:tab w:val="left" w:pos="851"/>
        </w:tabs>
        <w:ind w:firstLine="567"/>
        <w:jc w:val="both"/>
        <w:rPr>
          <w:sz w:val="19"/>
          <w:szCs w:val="19"/>
          <w:highlight w:val="red"/>
        </w:rPr>
      </w:pPr>
      <w:r w:rsidRPr="003870B7">
        <w:rPr>
          <w:sz w:val="19"/>
          <w:szCs w:val="19"/>
        </w:rPr>
        <w:t xml:space="preserve">6. </w:t>
      </w:r>
      <w:proofErr w:type="gramStart"/>
      <w:r w:rsidRPr="003870B7">
        <w:rPr>
          <w:sz w:val="19"/>
          <w:szCs w:val="19"/>
        </w:rPr>
        <w:t>В соответствии со статьей 20 Федерального закона от 21</w:t>
      </w:r>
      <w:r w:rsidR="009E482B" w:rsidRPr="003870B7">
        <w:rPr>
          <w:sz w:val="19"/>
          <w:szCs w:val="19"/>
        </w:rPr>
        <w:t>.11.</w:t>
      </w:r>
      <w:r w:rsidRPr="003870B7">
        <w:rPr>
          <w:sz w:val="19"/>
          <w:szCs w:val="19"/>
        </w:rPr>
        <w:t xml:space="preserve">2011 № 323-ФЗ «Об основах охраны здоровья граждан в Российской Федерации» необходимым предварительным условием медицинского вмешательства является предоставление </w:t>
      </w:r>
      <w:r w:rsidRPr="003870B7">
        <w:rPr>
          <w:b/>
          <w:sz w:val="19"/>
          <w:szCs w:val="19"/>
        </w:rPr>
        <w:t>информированного добровольного согласия</w:t>
      </w:r>
      <w:r w:rsidRPr="003870B7">
        <w:rPr>
          <w:sz w:val="19"/>
          <w:szCs w:val="19"/>
        </w:rPr>
        <w:t xml:space="preserve">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</w:t>
      </w:r>
      <w:proofErr w:type="gramEnd"/>
      <w:r w:rsidRPr="003870B7">
        <w:rPr>
          <w:sz w:val="19"/>
          <w:szCs w:val="19"/>
        </w:rPr>
        <w:t xml:space="preserve"> вмешательства, о его последствиях, а также о предполагаемых результатах оказания медицинской помощи.</w:t>
      </w:r>
    </w:p>
    <w:p w:rsidR="003A2361" w:rsidRPr="003870B7" w:rsidRDefault="003A2361" w:rsidP="00113B1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lastRenderedPageBreak/>
        <w:t xml:space="preserve"> Оказание платных медицинских и иных услуг пациентам в Центре, осуществляемых по программам добровольного медицинского страхования (далее – ДМС), оформляется соответствующим двусторонним договором со страховыми медицинскими организациями. </w:t>
      </w:r>
    </w:p>
    <w:p w:rsidR="003A2361" w:rsidRPr="003870B7" w:rsidRDefault="003A2361" w:rsidP="00113B1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Оплата за медицинские услуги заказчиками – юридическими лицами производится безналичным перечислением на расчетный счет Центра, в исключительных случаях в рамках действующего законодательства, расчеты могут производиться наличными деньгами с применением контрольно-кассовых машин. Оплата за медицинские услуги заказчиками – физическими лицами за предоставление платных услуг осуществляются Центром с применением контрольно-кассовых машин или с использованием платежных банковских карт. По факту расчета с применением контрольно-кассовых машин и платежных банковских карт заказчику выдается кассовый чек и (или) копия чека на оплаченную услугу, а также чек, подтверждающий списание денежных сре</w:t>
      </w:r>
      <w:proofErr w:type="gramStart"/>
      <w:r w:rsidRPr="003870B7">
        <w:rPr>
          <w:sz w:val="19"/>
          <w:szCs w:val="19"/>
        </w:rPr>
        <w:t>дств с б</w:t>
      </w:r>
      <w:proofErr w:type="gramEnd"/>
      <w:r w:rsidRPr="003870B7">
        <w:rPr>
          <w:sz w:val="19"/>
          <w:szCs w:val="19"/>
        </w:rPr>
        <w:t>анковской карты заказчика. При расчетах без применения контрольно-кассовых машин Центр должен использовать квитанции строгой отчетности установленного образца. Квитанция выписывается в трех экземплярах, (первый прикладывается к ордеру, второй является документом кассира, третий выдается заказчику). При расчетах с использованием банковских платежных карт в соответствии с рекомендациями Центрального банка РФ, изложенными в письме № 120-Т от 02.10.2009 г. «О памятке «О мерах безопасного использования банковских карт» в целях предотвращения несанкционированного списания денежных средств, заказчик обязан предъявить документ, удостоверяющий личность.</w:t>
      </w:r>
    </w:p>
    <w:p w:rsidR="003A2361" w:rsidRPr="003870B7" w:rsidRDefault="003A2361" w:rsidP="00113B1A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 Выдача Центром медицинской документации (результаты обследования, выписки из амбулаторных карт и др.) осуществляется в соответствии с действующим законодательством РФ, в том числе с Приказом Министерства здравоохранения и социального развития Российской Федерации № 441н от 02</w:t>
      </w:r>
      <w:r w:rsidR="009E482B" w:rsidRPr="003870B7">
        <w:rPr>
          <w:sz w:val="19"/>
          <w:szCs w:val="19"/>
        </w:rPr>
        <w:t>.05.</w:t>
      </w:r>
      <w:r w:rsidRPr="003870B7">
        <w:rPr>
          <w:sz w:val="19"/>
          <w:szCs w:val="19"/>
        </w:rPr>
        <w:t>2012 «</w:t>
      </w:r>
      <w:r w:rsidRPr="003870B7">
        <w:rPr>
          <w:sz w:val="19"/>
          <w:szCs w:val="19"/>
          <w:lang w:eastAsia="ru-RU"/>
        </w:rPr>
        <w:t>Об утверждении Порядка выдачи медицинскими организациями справок и медицинских заключений» при предъявлении следующих документов:</w:t>
      </w:r>
    </w:p>
    <w:p w:rsidR="003A2361" w:rsidRPr="003870B7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пациенту </w:t>
      </w:r>
      <w:r w:rsidR="009E482B" w:rsidRPr="003870B7">
        <w:rPr>
          <w:sz w:val="19"/>
          <w:szCs w:val="19"/>
        </w:rPr>
        <w:t>–</w:t>
      </w:r>
      <w:r w:rsidRPr="003870B7">
        <w:rPr>
          <w:sz w:val="19"/>
          <w:szCs w:val="19"/>
        </w:rPr>
        <w:t xml:space="preserve"> при предъявлении документа, удостоверяющего личность;</w:t>
      </w:r>
    </w:p>
    <w:p w:rsidR="003A2361" w:rsidRPr="003870B7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законному представителю и/ или доверенному лицу пациента </w:t>
      </w:r>
      <w:r w:rsidR="009E482B" w:rsidRPr="003870B7">
        <w:rPr>
          <w:sz w:val="19"/>
          <w:szCs w:val="19"/>
        </w:rPr>
        <w:t>–</w:t>
      </w:r>
      <w:r w:rsidRPr="003870B7">
        <w:rPr>
          <w:sz w:val="19"/>
          <w:szCs w:val="19"/>
        </w:rPr>
        <w:t xml:space="preserve"> при предъявлении документа, удостоверяющего личность и документа, подтверждающего полномочия на представительство. </w:t>
      </w:r>
    </w:p>
    <w:p w:rsidR="00113B1A" w:rsidRPr="003870B7" w:rsidRDefault="00113B1A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19"/>
          <w:szCs w:val="19"/>
          <w:lang w:eastAsia="ru-RU"/>
        </w:rPr>
      </w:pPr>
    </w:p>
    <w:p w:rsidR="003A2361" w:rsidRPr="003870B7" w:rsidRDefault="003A2361" w:rsidP="00113B1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  <w:sz w:val="19"/>
          <w:szCs w:val="19"/>
        </w:rPr>
      </w:pPr>
      <w:r w:rsidRPr="003870B7">
        <w:rPr>
          <w:b/>
          <w:bCs/>
          <w:sz w:val="19"/>
          <w:szCs w:val="19"/>
        </w:rPr>
        <w:t xml:space="preserve">Раздел </w:t>
      </w:r>
      <w:r w:rsidRPr="003870B7">
        <w:rPr>
          <w:b/>
          <w:bCs/>
          <w:sz w:val="19"/>
          <w:szCs w:val="19"/>
          <w:lang w:val="en-US"/>
        </w:rPr>
        <w:t>IV</w:t>
      </w:r>
      <w:r w:rsidRPr="003870B7">
        <w:rPr>
          <w:b/>
          <w:bCs/>
          <w:sz w:val="19"/>
          <w:szCs w:val="19"/>
        </w:rPr>
        <w:t>. Порядок заключения договора оказания платных медицинских услуг.</w:t>
      </w:r>
    </w:p>
    <w:p w:rsidR="003A2361" w:rsidRPr="003870B7" w:rsidRDefault="003A2361" w:rsidP="00113B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Предоставление платных медицинских услуг осуществляется на основании договора на оказание платных медицинских услуг (далее – Договор) и дополнительных соглашений к нему. Договор на оказание платных медицинских услуг и дополнительные соглашения к нему заключаются Сторонами в письменной форме;</w:t>
      </w:r>
    </w:p>
    <w:p w:rsidR="003A2361" w:rsidRPr="003870B7" w:rsidRDefault="003A2361" w:rsidP="00113B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Настоящие правила являются приложением к Договору и его неотъемлемой частью.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Договор на оказание платных медицинских услуг заключается на определенный срок, в течение которого Центр оказывает услуги потребителю по его заданию. </w:t>
      </w:r>
      <w:proofErr w:type="gramStart"/>
      <w:r w:rsidRPr="003870B7">
        <w:rPr>
          <w:color w:val="auto"/>
          <w:sz w:val="19"/>
          <w:szCs w:val="19"/>
        </w:rPr>
        <w:t>Заключение Договора подтверждается личной подписью потребителя в Договоре на оказание платных медицинских услуг, а также соответствующими действиями потребителя, свидетельствующими о его согласии с условиями Договора и предоставляемых медицинских услуг,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</w:t>
      </w:r>
      <w:proofErr w:type="gramEnd"/>
      <w:r w:rsidRPr="003870B7">
        <w:rPr>
          <w:color w:val="auto"/>
          <w:sz w:val="19"/>
          <w:szCs w:val="19"/>
        </w:rPr>
        <w:t xml:space="preserve"> (</w:t>
      </w:r>
      <w:proofErr w:type="gramStart"/>
      <w:r w:rsidRPr="003870B7">
        <w:rPr>
          <w:color w:val="auto"/>
          <w:sz w:val="19"/>
          <w:szCs w:val="19"/>
        </w:rPr>
        <w:t>протоколе</w:t>
      </w:r>
      <w:proofErr w:type="gramEnd"/>
      <w:r w:rsidRPr="003870B7">
        <w:rPr>
          <w:color w:val="auto"/>
          <w:sz w:val="19"/>
          <w:szCs w:val="19"/>
        </w:rPr>
        <w:t xml:space="preserve">). 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В период действия </w:t>
      </w:r>
      <w:r w:rsidRPr="003870B7">
        <w:rPr>
          <w:sz w:val="19"/>
          <w:szCs w:val="19"/>
        </w:rPr>
        <w:t>Договора потребитель имеет право на получение неограниченного числа медицинских услуг;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Наименование, вид медицинской услуги, срок ее оказания, сведения о </w:t>
      </w:r>
      <w:proofErr w:type="gramStart"/>
      <w:r w:rsidRPr="003870B7">
        <w:rPr>
          <w:sz w:val="19"/>
          <w:szCs w:val="19"/>
        </w:rPr>
        <w:t>лице, непосредственно оказывающем медицинскую услугу указываются</w:t>
      </w:r>
      <w:proofErr w:type="gramEnd"/>
      <w:r w:rsidRPr="003870B7">
        <w:rPr>
          <w:sz w:val="19"/>
          <w:szCs w:val="19"/>
        </w:rPr>
        <w:t xml:space="preserve"> в дополнительных соглашениях к Договору.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Стороны вправе заключить договор на оказание платных медицинских услуг на иных условиях;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Договор заключается в трех экземплярах – для исполнителя, заказчика и потребителя. Если договор заключается между потребителем и исполнителем, он составляется в двух экземплярах.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Оплата медицинских услуг осуществляется потребителем в полном объеме до получения соответствующих медицинских услуг или в ином порядке, согласованном сторонами;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Образец договора, дополнительного соглашения и Правила оказания платных медицинских услуг размещены в доступной форме на сайте Центра по адресу: </w:t>
      </w:r>
      <w:hyperlink r:id="rId14" w:history="1">
        <w:r w:rsidR="00812EAA" w:rsidRPr="003870B7">
          <w:rPr>
            <w:rStyle w:val="a4"/>
            <w:sz w:val="19"/>
            <w:szCs w:val="19"/>
            <w:lang w:val="en-US"/>
          </w:rPr>
          <w:t>www</w:t>
        </w:r>
        <w:r w:rsidR="00812EAA" w:rsidRPr="003870B7">
          <w:rPr>
            <w:rStyle w:val="a4"/>
            <w:sz w:val="19"/>
            <w:szCs w:val="19"/>
          </w:rPr>
          <w:t>.доктор89.рф</w:t>
        </w:r>
      </w:hyperlink>
      <w:r w:rsidRPr="003870B7">
        <w:rPr>
          <w:sz w:val="19"/>
          <w:szCs w:val="19"/>
        </w:rPr>
        <w:t>, а также в уголке потребителя, расположенно</w:t>
      </w:r>
      <w:r w:rsidR="00057868" w:rsidRPr="003870B7">
        <w:rPr>
          <w:sz w:val="19"/>
          <w:szCs w:val="19"/>
        </w:rPr>
        <w:t>го</w:t>
      </w:r>
      <w:r w:rsidRPr="003870B7">
        <w:rPr>
          <w:sz w:val="19"/>
          <w:szCs w:val="19"/>
        </w:rPr>
        <w:t xml:space="preserve"> </w:t>
      </w:r>
      <w:r w:rsidR="00DD3C80" w:rsidRPr="003870B7">
        <w:rPr>
          <w:sz w:val="19"/>
          <w:szCs w:val="19"/>
        </w:rPr>
        <w:t>при входе в</w:t>
      </w:r>
      <w:r w:rsidRPr="003870B7">
        <w:rPr>
          <w:sz w:val="19"/>
          <w:szCs w:val="19"/>
        </w:rPr>
        <w:t xml:space="preserve"> Центр и доступном неограниченному кругу потребителей в течение всего времени работы Центра.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  <w:lang w:eastAsia="ru-RU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 w:rsidRPr="003870B7">
        <w:rPr>
          <w:color w:val="auto"/>
          <w:sz w:val="19"/>
          <w:szCs w:val="19"/>
        </w:rPr>
        <w:t xml:space="preserve">предоставляет Исполнителю отказ от медицинского вмешательства в связи с расторжением договора и </w:t>
      </w:r>
      <w:r w:rsidRPr="003870B7">
        <w:rPr>
          <w:sz w:val="19"/>
          <w:szCs w:val="19"/>
          <w:lang w:eastAsia="ru-RU"/>
        </w:rPr>
        <w:t xml:space="preserve">оплачивает исполнителю фактически понесенные исполнителем расходы, связанные с исполнением обязательств по договору. 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  <w:lang w:eastAsia="ru-RU"/>
        </w:rPr>
        <w:t>После осуществления оплаты медицинской услуги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3A2361" w:rsidRPr="003870B7" w:rsidRDefault="003A2361" w:rsidP="00113B1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  <w:lang w:eastAsia="ru-RU"/>
        </w:rPr>
        <w:t>Исполнителем после исполнения договора (оказания медицинской услуги) выдаются потребителю (</w:t>
      </w:r>
      <w:hyperlink r:id="rId15" w:history="1">
        <w:r w:rsidRPr="003870B7">
          <w:rPr>
            <w:sz w:val="19"/>
            <w:szCs w:val="19"/>
            <w:lang w:eastAsia="ru-RU"/>
          </w:rPr>
          <w:t>законному представителю</w:t>
        </w:r>
      </w:hyperlink>
      <w:r w:rsidRPr="003870B7">
        <w:rPr>
          <w:sz w:val="19"/>
          <w:szCs w:val="19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 </w:t>
      </w:r>
    </w:p>
    <w:p w:rsidR="00113B1A" w:rsidRPr="003870B7" w:rsidRDefault="00113B1A" w:rsidP="00113B1A">
      <w:pPr>
        <w:pStyle w:val="a7"/>
        <w:tabs>
          <w:tab w:val="left" w:pos="851"/>
          <w:tab w:val="left" w:pos="993"/>
        </w:tabs>
        <w:spacing w:before="0" w:after="0"/>
        <w:ind w:left="567"/>
        <w:jc w:val="both"/>
        <w:rPr>
          <w:sz w:val="19"/>
          <w:szCs w:val="19"/>
        </w:rPr>
      </w:pPr>
    </w:p>
    <w:p w:rsidR="00113B1A" w:rsidRPr="003870B7" w:rsidRDefault="00113B1A" w:rsidP="00113B1A">
      <w:pPr>
        <w:pStyle w:val="a5"/>
        <w:tabs>
          <w:tab w:val="left" w:pos="851"/>
          <w:tab w:val="left" w:pos="1320"/>
        </w:tabs>
        <w:spacing w:after="0"/>
        <w:jc w:val="center"/>
        <w:outlineLvl w:val="0"/>
        <w:rPr>
          <w:b/>
          <w:bCs/>
          <w:sz w:val="19"/>
          <w:szCs w:val="19"/>
        </w:rPr>
      </w:pPr>
      <w:r w:rsidRPr="003870B7">
        <w:rPr>
          <w:b/>
          <w:bCs/>
          <w:sz w:val="19"/>
          <w:szCs w:val="19"/>
        </w:rPr>
        <w:t xml:space="preserve">Раздел </w:t>
      </w:r>
      <w:r w:rsidRPr="003870B7">
        <w:rPr>
          <w:b/>
          <w:bCs/>
          <w:sz w:val="19"/>
          <w:szCs w:val="19"/>
          <w:lang w:val="en-US"/>
        </w:rPr>
        <w:t>V</w:t>
      </w:r>
      <w:r w:rsidRPr="003870B7">
        <w:rPr>
          <w:b/>
          <w:bCs/>
          <w:sz w:val="19"/>
          <w:szCs w:val="19"/>
        </w:rPr>
        <w:t>. Права, обязанности, ответственность сторон.</w:t>
      </w:r>
    </w:p>
    <w:p w:rsidR="00113B1A" w:rsidRPr="003870B7" w:rsidRDefault="00113B1A" w:rsidP="00113B1A">
      <w:pPr>
        <w:pStyle w:val="a5"/>
        <w:numPr>
          <w:ilvl w:val="0"/>
          <w:numId w:val="8"/>
        </w:numPr>
        <w:tabs>
          <w:tab w:val="num" w:pos="851"/>
          <w:tab w:val="left" w:pos="1134"/>
        </w:tabs>
        <w:spacing w:after="0"/>
        <w:ind w:left="0" w:firstLine="567"/>
        <w:jc w:val="both"/>
        <w:rPr>
          <w:bCs/>
          <w:sz w:val="19"/>
          <w:szCs w:val="19"/>
        </w:rPr>
      </w:pPr>
      <w:r w:rsidRPr="003870B7">
        <w:rPr>
          <w:bCs/>
          <w:sz w:val="19"/>
          <w:szCs w:val="19"/>
        </w:rPr>
        <w:t>Права и обязанности пациента.</w:t>
      </w:r>
    </w:p>
    <w:p w:rsidR="00113B1A" w:rsidRPr="003870B7" w:rsidRDefault="00113B1A" w:rsidP="00113B1A">
      <w:pPr>
        <w:pStyle w:val="a5"/>
        <w:spacing w:after="0"/>
        <w:ind w:firstLine="567"/>
        <w:outlineLvl w:val="0"/>
        <w:rPr>
          <w:b/>
          <w:bCs/>
          <w:sz w:val="19"/>
          <w:szCs w:val="19"/>
        </w:rPr>
      </w:pPr>
      <w:r w:rsidRPr="003870B7">
        <w:rPr>
          <w:b/>
          <w:bCs/>
          <w:sz w:val="19"/>
          <w:szCs w:val="19"/>
        </w:rPr>
        <w:t>1.1. Пациент имеет право:</w:t>
      </w:r>
    </w:p>
    <w:p w:rsidR="00113B1A" w:rsidRPr="003870B7" w:rsidRDefault="00113B1A" w:rsidP="005566CE">
      <w:pPr>
        <w:pStyle w:val="a9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Центром, путем заключения договора добровольного </w:t>
      </w:r>
      <w:r w:rsidRPr="003870B7">
        <w:rPr>
          <w:sz w:val="19"/>
          <w:szCs w:val="19"/>
        </w:rPr>
        <w:lastRenderedPageBreak/>
        <w:t>медицинского страхования или включением в список лиц которым оказываются медицинские услуги по договорам с работодателем (предприятием, организацией);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заключение договора о предоставлении платной медицинской услуги с Центром самостоятельно либо его представителем - доверенным лицом (в том числе юридическим лицом), либо законным представителем (мать, отец, усыновитель, опекун, попечитель);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получение полной информации об исполнителе медицинской услуги, включая информацию о режиме его работы и оказываемых им услугах;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получение полной информации об объеме и условиях получения платной медицинской услуги, включая сведения о квалификационной категории врача, непосредственно оказывающем медицинскую услугу;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требовать предоставления в доступной форме информации о платных медицинских услугах, содержащей следующие сведения:</w:t>
      </w:r>
    </w:p>
    <w:p w:rsidR="00113B1A" w:rsidRPr="003870B7" w:rsidRDefault="00113B1A" w:rsidP="004420B6">
      <w:pPr>
        <w:pStyle w:val="a9"/>
        <w:numPr>
          <w:ilvl w:val="0"/>
          <w:numId w:val="13"/>
        </w:numPr>
        <w:spacing w:after="0"/>
        <w:ind w:left="1418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113B1A" w:rsidRPr="003870B7" w:rsidRDefault="00113B1A" w:rsidP="004420B6">
      <w:pPr>
        <w:pStyle w:val="a9"/>
        <w:numPr>
          <w:ilvl w:val="0"/>
          <w:numId w:val="13"/>
        </w:numPr>
        <w:spacing w:after="0"/>
        <w:ind w:left="1418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13B1A" w:rsidRPr="003870B7" w:rsidRDefault="00113B1A" w:rsidP="004420B6">
      <w:pPr>
        <w:pStyle w:val="a9"/>
        <w:numPr>
          <w:ilvl w:val="0"/>
          <w:numId w:val="13"/>
        </w:numPr>
        <w:spacing w:after="0"/>
        <w:ind w:left="1418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13B1A" w:rsidRPr="003870B7" w:rsidRDefault="00113B1A" w:rsidP="004420B6">
      <w:pPr>
        <w:pStyle w:val="a9"/>
        <w:numPr>
          <w:ilvl w:val="0"/>
          <w:numId w:val="13"/>
        </w:numPr>
        <w:spacing w:after="0"/>
        <w:ind w:left="1418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другие сведения, относящиеся к предмету договора;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требовать предоставления сметы платных медицинских услуг по договору;</w:t>
      </w:r>
    </w:p>
    <w:p w:rsidR="00113B1A" w:rsidRPr="003870B7" w:rsidRDefault="00113B1A" w:rsidP="005566CE">
      <w:pPr>
        <w:autoSpaceDE w:val="0"/>
        <w:autoSpaceDN w:val="0"/>
        <w:adjustRightInd w:val="0"/>
        <w:ind w:firstLine="540"/>
        <w:jc w:val="both"/>
        <w:rPr>
          <w:sz w:val="19"/>
          <w:szCs w:val="19"/>
          <w:lang w:eastAsia="ru-RU"/>
        </w:rPr>
      </w:pPr>
      <w:r w:rsidRPr="003870B7">
        <w:rPr>
          <w:sz w:val="19"/>
          <w:szCs w:val="19"/>
        </w:rPr>
        <w:t xml:space="preserve">требовать предоставления </w:t>
      </w:r>
      <w:r w:rsidRPr="003870B7">
        <w:rPr>
          <w:sz w:val="19"/>
          <w:szCs w:val="19"/>
          <w:lang w:eastAsia="ru-RU"/>
        </w:rPr>
        <w:t>необходимой и достоверной информации о медицинских услугах, обеспечивающей возможность их правильного выбора;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проведение по его просьбе консилиума;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отказ в одностороннем порядке от получения платной медицинской услуги или ее завершения, оплатив при этом фактически понесенные Центром расходы в случае, если этот отказ не связан с нарушением прав пациента при оказании медицинской услуги;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получение информации о технологии оказания платной медицинской услуги, возможных последствиях и осложнениях, наличии альтернативных видов услуг;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выбор врача в соответствии с действующим законодательством РФ;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получение консультаций врачей-специалистов;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защиту сведений, составляющих врачебную тайну;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отказ от медицинского вмешательства;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возмещение вреда, причиненного здоровью при оказании ему медицинской помощи, в том числе на возмещение морального вреда в соответствии с действующим законодательством Российской Федерации;</w:t>
      </w:r>
    </w:p>
    <w:p w:rsidR="00113B1A" w:rsidRPr="003870B7" w:rsidRDefault="00113B1A" w:rsidP="005566CE">
      <w:pPr>
        <w:pStyle w:val="a9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допуск к нему адвоката или иного законного представителя для защиты его прав;</w:t>
      </w:r>
    </w:p>
    <w:p w:rsidR="00113B1A" w:rsidRPr="003870B7" w:rsidRDefault="00113B1A" w:rsidP="005566CE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Центра;</w:t>
      </w:r>
    </w:p>
    <w:p w:rsidR="00113B1A" w:rsidRPr="003870B7" w:rsidRDefault="00113B1A" w:rsidP="005566CE">
      <w:pPr>
        <w:pStyle w:val="a9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обращение с исковым заявлением в судебные инстанции для защиты своих нарушенных прав и законных интересов.</w:t>
      </w:r>
    </w:p>
    <w:p w:rsidR="00113B1A" w:rsidRPr="003870B7" w:rsidRDefault="00113B1A" w:rsidP="00113B1A">
      <w:pPr>
        <w:pStyle w:val="a5"/>
        <w:tabs>
          <w:tab w:val="left" w:pos="851"/>
        </w:tabs>
        <w:spacing w:after="0"/>
        <w:ind w:firstLine="567"/>
        <w:outlineLvl w:val="0"/>
        <w:rPr>
          <w:b/>
          <w:bCs/>
          <w:sz w:val="19"/>
          <w:szCs w:val="19"/>
        </w:rPr>
      </w:pPr>
      <w:r w:rsidRPr="003870B7">
        <w:rPr>
          <w:b/>
          <w:sz w:val="19"/>
          <w:szCs w:val="19"/>
        </w:rPr>
        <w:t>1.2. Пациент</w:t>
      </w:r>
      <w:r w:rsidRPr="003870B7">
        <w:rPr>
          <w:b/>
          <w:bCs/>
          <w:sz w:val="19"/>
          <w:szCs w:val="19"/>
        </w:rPr>
        <w:t xml:space="preserve"> обязан: 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оплатить медицинскую услугу в соответствии с условиями Договора;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сообщать необходимые сведения лечащему врачу о своем самочувствии, прошлых заболеваниях, госпитализациях, проведенном лечении и другую необходимую информацию, касающуюся своего здоровья, сообщать о неожиданных переменах в состоянии здоровья в период лечения в целях достижения положительного эффекта от оказания медицинской услуги;</w:t>
      </w:r>
    </w:p>
    <w:p w:rsidR="00113B1A" w:rsidRPr="003870B7" w:rsidRDefault="00113B1A" w:rsidP="004420B6">
      <w:pPr>
        <w:pStyle w:val="a9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заботиться о своем здоровье, не предпринимать действий, наносящих ущерб здоровью других граждан.</w:t>
      </w:r>
    </w:p>
    <w:p w:rsidR="00113B1A" w:rsidRPr="003870B7" w:rsidRDefault="00113B1A" w:rsidP="00113B1A">
      <w:pPr>
        <w:pStyle w:val="31"/>
        <w:spacing w:after="0"/>
        <w:ind w:left="0" w:firstLine="567"/>
        <w:outlineLvl w:val="0"/>
        <w:rPr>
          <w:b/>
          <w:bCs/>
          <w:sz w:val="19"/>
          <w:szCs w:val="19"/>
        </w:rPr>
      </w:pPr>
      <w:r w:rsidRPr="003870B7">
        <w:rPr>
          <w:b/>
          <w:sz w:val="19"/>
          <w:szCs w:val="19"/>
        </w:rPr>
        <w:t>1.3. Пациент</w:t>
      </w:r>
      <w:r w:rsidRPr="003870B7">
        <w:rPr>
          <w:b/>
          <w:bCs/>
          <w:sz w:val="19"/>
          <w:szCs w:val="19"/>
        </w:rPr>
        <w:t xml:space="preserve"> несет ответственность: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выполнение предписаний лечащего врача, соблюдение плана (режима) лечения, составленного лечащим врачом, выполнение требований медицинских сестер и другого медицинского персонала при выполнении ими различных процедур или указаний лечащего врача, а также за соблюдение требований правил поведения и пребывания в Центре;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достоверность предоставляемых Центру и страховой медицинской организации сведений, в том числе информации о своем здоровье;</w:t>
      </w:r>
    </w:p>
    <w:p w:rsidR="00113B1A" w:rsidRPr="003870B7" w:rsidRDefault="00113B1A" w:rsidP="004420B6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за несоблюдение предписаний, плана (режима) лечения, установленных лечащим врачом, </w:t>
      </w:r>
    </w:p>
    <w:p w:rsidR="00113B1A" w:rsidRPr="003870B7" w:rsidRDefault="00113B1A" w:rsidP="004420B6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невыполнение условий заключенного Договора.</w:t>
      </w:r>
    </w:p>
    <w:p w:rsidR="00113B1A" w:rsidRPr="003870B7" w:rsidRDefault="00113B1A" w:rsidP="00113B1A">
      <w:pPr>
        <w:pStyle w:val="21"/>
        <w:spacing w:after="0" w:line="240" w:lineRule="auto"/>
        <w:ind w:left="0" w:firstLine="567"/>
        <w:jc w:val="both"/>
        <w:rPr>
          <w:sz w:val="19"/>
          <w:szCs w:val="19"/>
        </w:rPr>
      </w:pPr>
    </w:p>
    <w:p w:rsidR="00113B1A" w:rsidRPr="003870B7" w:rsidRDefault="00113B1A" w:rsidP="00113B1A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19"/>
          <w:szCs w:val="19"/>
        </w:rPr>
      </w:pPr>
      <w:r w:rsidRPr="003870B7">
        <w:rPr>
          <w:b/>
          <w:sz w:val="19"/>
          <w:szCs w:val="19"/>
        </w:rPr>
        <w:t xml:space="preserve"> Права и обязанности Центра:</w:t>
      </w:r>
    </w:p>
    <w:p w:rsidR="00113B1A" w:rsidRPr="003870B7" w:rsidRDefault="00113B1A" w:rsidP="00113B1A">
      <w:pPr>
        <w:pStyle w:val="21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Центр имеет право:</w:t>
      </w:r>
    </w:p>
    <w:p w:rsidR="00113B1A" w:rsidRPr="003870B7" w:rsidRDefault="00113B1A" w:rsidP="004420B6">
      <w:pPr>
        <w:pStyle w:val="a7"/>
        <w:tabs>
          <w:tab w:val="left" w:pos="851"/>
        </w:tabs>
        <w:spacing w:before="0"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оказывать пациентам платные медицинские услуги в соответствии с условиями и порядком, изложенными в настоящих Правилах, </w:t>
      </w:r>
      <w:r w:rsidRPr="003870B7">
        <w:rPr>
          <w:color w:val="auto"/>
          <w:sz w:val="19"/>
          <w:szCs w:val="19"/>
        </w:rPr>
        <w:t xml:space="preserve">Постановлении Правительства РФ от 04.10.2012 № 1006 «Об утверждении Правил предоставления медицинскими организациями платных медицинских услуг», а также </w:t>
      </w:r>
      <w:r w:rsidRPr="003870B7">
        <w:rPr>
          <w:sz w:val="19"/>
          <w:szCs w:val="19"/>
        </w:rPr>
        <w:t>в соответствии с условиями заключаемых с заказчиками договоров оказания платных медицинских услуг;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lastRenderedPageBreak/>
        <w:t>заявлять о необходимости предоставления пациентом необходимых сведений об его самочувствии, прошлых заболеваниях, госпитализациях, проведенном лечении и другой необходимой информации, касающейся его здоровья,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услуги;</w:t>
      </w:r>
    </w:p>
    <w:p w:rsidR="00113B1A" w:rsidRPr="003870B7" w:rsidRDefault="00113B1A" w:rsidP="004420B6">
      <w:pPr>
        <w:pStyle w:val="a9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рекомендовать пациенту выполнять предписания лечащего врача, соблюдать план (режим) лечения, составленного лечащим врачом, выполнять требования медицинских сестер и другого медицинского персонала при выполнении ими различных процедур или указаний лечащего врача, а также требований правил поведения и пребывания в Центре;</w:t>
      </w:r>
    </w:p>
    <w:p w:rsidR="00113B1A" w:rsidRPr="003870B7" w:rsidRDefault="00113B1A" w:rsidP="004420B6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односторонний отказ от исполнения обязательства по оказанию платных медицинских услуг, на условиях, предусмотренных договором оказания платных медицинских услуг и настоящими правилами;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на освобождение от ответственности за неисполнение или ненадлежащее исполнение им своих обязательств, если неисполнение или ненадлежащее исполнение произошло вследствие обстоятельств непреодолимой силы, несоблюдения пациентом правомерных указаний и требований, а также по иным основаниям, предусмотренным законодательством Российской Федерации.</w:t>
      </w:r>
    </w:p>
    <w:p w:rsidR="00113B1A" w:rsidRPr="003870B7" w:rsidRDefault="00113B1A" w:rsidP="00113B1A">
      <w:pPr>
        <w:pStyle w:val="31"/>
        <w:spacing w:after="0"/>
        <w:ind w:left="0" w:firstLine="567"/>
        <w:jc w:val="both"/>
        <w:rPr>
          <w:sz w:val="19"/>
          <w:szCs w:val="19"/>
        </w:rPr>
      </w:pPr>
    </w:p>
    <w:p w:rsidR="00113B1A" w:rsidRPr="003870B7" w:rsidRDefault="00113B1A" w:rsidP="00113B1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/>
          <w:sz w:val="19"/>
          <w:szCs w:val="19"/>
        </w:rPr>
      </w:pPr>
      <w:r w:rsidRPr="003870B7">
        <w:rPr>
          <w:b/>
          <w:sz w:val="19"/>
          <w:szCs w:val="19"/>
        </w:rPr>
        <w:t>Центр обязан:</w:t>
      </w:r>
    </w:p>
    <w:p w:rsidR="00113B1A" w:rsidRPr="003870B7" w:rsidRDefault="00113B1A" w:rsidP="004420B6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113B1A" w:rsidRPr="003870B7" w:rsidRDefault="00113B1A" w:rsidP="004420B6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программы; 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обеспечивать соответствие предоставляемых платных медицинских услуг пациентам требованиям, предъявляемым к методам диагностики, профилактики и лечения, разрешенным на территории Российской Федерации;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обеспечивать предоставление платных медицинских услуг,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осуществлять обработку персональных данных пациентов только при наличии соответствующего согласия, полученного в порядке, установленном действующим законодательством РФ;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3870B7">
        <w:rPr>
          <w:sz w:val="19"/>
          <w:szCs w:val="19"/>
        </w:rPr>
        <w:t>дератизационных</w:t>
      </w:r>
      <w:proofErr w:type="spellEnd"/>
      <w:r w:rsidRPr="003870B7">
        <w:rPr>
          <w:sz w:val="19"/>
          <w:szCs w:val="19"/>
        </w:rPr>
        <w:t xml:space="preserve"> средств;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изделиях, используемых при оказании медицинской помощи в Центре;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работниках, об уровне их образования и квалификации;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обеспечивать ведение, учет и хранение медицинской документации, в том числе бланков строгой отчетности в установленном законом порядке;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заключить с заказчиком договор, которым регламентируются условия и сроки получения услуги, порядок расчетов, права, обязанности и ответственность сторон;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выдать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отчетности;</w:t>
      </w:r>
    </w:p>
    <w:p w:rsidR="00113B1A" w:rsidRPr="003870B7" w:rsidRDefault="00113B1A" w:rsidP="004420B6">
      <w:pPr>
        <w:pStyle w:val="a9"/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выдать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при предоставлении услуги информировать заказчика о времени, сроках и условиях получения медицинской услуги, ее стоимости, возможных последствиях и осложнениях;</w:t>
      </w:r>
    </w:p>
    <w:p w:rsidR="00113B1A" w:rsidRPr="003870B7" w:rsidRDefault="00113B1A" w:rsidP="004420B6">
      <w:pPr>
        <w:pStyle w:val="10"/>
        <w:widowControl w:val="0"/>
        <w:spacing w:before="0" w:after="0"/>
        <w:rPr>
          <w:sz w:val="19"/>
          <w:szCs w:val="19"/>
        </w:rPr>
      </w:pPr>
      <w:r w:rsidRPr="003870B7">
        <w:rPr>
          <w:sz w:val="19"/>
          <w:szCs w:val="19"/>
        </w:rPr>
        <w:t>по требованию заказчика, оплатившего платные услуги, выдать «Справку об оплате медицинских услуг для предоставления в налоговые органы Российской Федерации» установленной формы в соответствии с действующим законодательством;</w:t>
      </w:r>
    </w:p>
    <w:p w:rsidR="00113B1A" w:rsidRPr="003870B7" w:rsidRDefault="00113B1A" w:rsidP="004420B6">
      <w:pPr>
        <w:pStyle w:val="a9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обеспечить наличие в месте продажи услуги следующей информации о Центре (исполнителе): 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наименование и фирменное наименование, 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адрес места нахождения, данные документа, подтверждающего факт внесения в Единый государственный реестр юридических лиц сведений о Центре с указанием органа, осуществившего государственную регистрацию;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сведения о лицензии на осуществление медицинской деятельности (с указанием регистрационного номера и даты регистрации, перечня работ (услуг), составляющих медицинскую деятельность Центра в соответствии с лицензией, наименование, адрес места нахождения и телефон выдавшего ее лицензирующего органа);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перечень платных медицинских услуг с указанием цен в рублях, сведения об условиях, порядке, форме предоставления платных медицинских услуг и порядке их оплаты, в том числе сведения о льготах при оказании платных медицинских услуг;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порядок и условия предоставления медицинской помощи в соответствии с Программой </w:t>
      </w:r>
      <w:r w:rsidRPr="003870B7">
        <w:rPr>
          <w:bCs/>
          <w:sz w:val="19"/>
          <w:szCs w:val="19"/>
          <w:lang w:eastAsia="ru-RU"/>
        </w:rPr>
        <w:t xml:space="preserve">государственных гарантий бесплатного оказания гражданам медицинской помощи и Территориальной программой </w:t>
      </w:r>
      <w:r w:rsidRPr="003870B7">
        <w:rPr>
          <w:bCs/>
          <w:sz w:val="19"/>
          <w:szCs w:val="19"/>
          <w:lang w:eastAsia="ru-RU"/>
        </w:rPr>
        <w:lastRenderedPageBreak/>
        <w:t xml:space="preserve">государственных гарантий бесплатного оказания гражданам медицинской помощи </w:t>
      </w:r>
      <w:r w:rsidR="004420B6" w:rsidRPr="003870B7">
        <w:rPr>
          <w:bCs/>
          <w:sz w:val="19"/>
          <w:szCs w:val="19"/>
          <w:lang w:eastAsia="ru-RU"/>
        </w:rPr>
        <w:t>в Ямало-Ненецком автономном округе</w:t>
      </w:r>
      <w:r w:rsidRPr="003870B7">
        <w:rPr>
          <w:bCs/>
          <w:sz w:val="19"/>
          <w:szCs w:val="19"/>
          <w:lang w:eastAsia="ru-RU"/>
        </w:rPr>
        <w:t xml:space="preserve">; 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13B1A" w:rsidRPr="003870B7" w:rsidRDefault="00113B1A" w:rsidP="004420B6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851" w:hanging="284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режим работы Центра, график работы медицинских работников, участвующих в предоставлении платных медицинских услуг;</w:t>
      </w:r>
    </w:p>
    <w:p w:rsidR="00095062" w:rsidRPr="003870B7" w:rsidRDefault="00095062" w:rsidP="00095062">
      <w:pPr>
        <w:pStyle w:val="a9"/>
        <w:tabs>
          <w:tab w:val="left" w:pos="1134"/>
        </w:tabs>
        <w:spacing w:after="0"/>
        <w:ind w:left="567"/>
        <w:jc w:val="both"/>
        <w:rPr>
          <w:sz w:val="19"/>
          <w:szCs w:val="19"/>
        </w:rPr>
      </w:pPr>
    </w:p>
    <w:p w:rsidR="00113B1A" w:rsidRPr="003870B7" w:rsidRDefault="00113B1A" w:rsidP="00113B1A">
      <w:pPr>
        <w:pStyle w:val="31"/>
        <w:spacing w:after="0"/>
        <w:ind w:left="0" w:firstLine="567"/>
        <w:rPr>
          <w:b/>
          <w:sz w:val="19"/>
          <w:szCs w:val="19"/>
        </w:rPr>
      </w:pPr>
      <w:r w:rsidRPr="003870B7">
        <w:rPr>
          <w:b/>
          <w:sz w:val="19"/>
          <w:szCs w:val="19"/>
        </w:rPr>
        <w:t>2.3. Центр</w:t>
      </w:r>
      <w:r w:rsidRPr="003870B7">
        <w:rPr>
          <w:b/>
          <w:bCs/>
          <w:sz w:val="19"/>
          <w:szCs w:val="19"/>
        </w:rPr>
        <w:t xml:space="preserve"> несет ответственность</w:t>
      </w:r>
      <w:r w:rsidRPr="003870B7">
        <w:rPr>
          <w:b/>
          <w:sz w:val="19"/>
          <w:szCs w:val="19"/>
        </w:rPr>
        <w:t>:</w:t>
      </w:r>
    </w:p>
    <w:p w:rsidR="00113B1A" w:rsidRPr="003870B7" w:rsidRDefault="00113B1A" w:rsidP="004420B6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:rsidR="00113B1A" w:rsidRPr="003870B7" w:rsidRDefault="00113B1A" w:rsidP="004420B6">
      <w:pPr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:rsidR="00113B1A" w:rsidRPr="003870B7" w:rsidRDefault="00113B1A" w:rsidP="004420B6">
      <w:pPr>
        <w:pStyle w:val="31"/>
        <w:spacing w:after="0"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за причинение вреда здоровью и жизни пациента.</w:t>
      </w:r>
    </w:p>
    <w:p w:rsidR="00113B1A" w:rsidRPr="003870B7" w:rsidRDefault="00113B1A" w:rsidP="004420B6">
      <w:pPr>
        <w:pStyle w:val="a5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Претензии и споры, возникшие между потребителем и Центром, разрешаются по соглашению сторон или в судебном порядке в соответствии с законодательством Российской Федерации.</w:t>
      </w:r>
    </w:p>
    <w:p w:rsidR="00095062" w:rsidRPr="003870B7" w:rsidRDefault="00095062" w:rsidP="00113B1A">
      <w:pPr>
        <w:pStyle w:val="a5"/>
        <w:tabs>
          <w:tab w:val="left" w:pos="851"/>
        </w:tabs>
        <w:spacing w:after="0"/>
        <w:ind w:firstLine="567"/>
        <w:jc w:val="both"/>
        <w:rPr>
          <w:sz w:val="19"/>
          <w:szCs w:val="19"/>
        </w:rPr>
      </w:pPr>
    </w:p>
    <w:p w:rsidR="00113B1A" w:rsidRPr="003870B7" w:rsidRDefault="00113B1A" w:rsidP="00113B1A">
      <w:pPr>
        <w:pStyle w:val="a7"/>
        <w:spacing w:before="0" w:after="0"/>
        <w:ind w:firstLine="567"/>
        <w:jc w:val="center"/>
        <w:rPr>
          <w:rStyle w:val="a3"/>
          <w:color w:val="auto"/>
          <w:sz w:val="19"/>
          <w:szCs w:val="19"/>
        </w:rPr>
      </w:pPr>
      <w:r w:rsidRPr="003870B7">
        <w:rPr>
          <w:b/>
          <w:color w:val="auto"/>
          <w:sz w:val="19"/>
          <w:szCs w:val="19"/>
        </w:rPr>
        <w:t xml:space="preserve">Раздел </w:t>
      </w:r>
      <w:r w:rsidRPr="003870B7">
        <w:rPr>
          <w:b/>
          <w:color w:val="auto"/>
          <w:sz w:val="19"/>
          <w:szCs w:val="19"/>
          <w:lang w:val="en-US"/>
        </w:rPr>
        <w:t>VI</w:t>
      </w:r>
      <w:r w:rsidRPr="003870B7">
        <w:rPr>
          <w:b/>
          <w:color w:val="auto"/>
          <w:sz w:val="19"/>
          <w:szCs w:val="19"/>
        </w:rPr>
        <w:t>. Особенности предоставления платных</w:t>
      </w:r>
      <w:r w:rsidRPr="003870B7">
        <w:rPr>
          <w:color w:val="auto"/>
          <w:sz w:val="19"/>
          <w:szCs w:val="19"/>
        </w:rPr>
        <w:t xml:space="preserve"> </w:t>
      </w:r>
      <w:r w:rsidRPr="003870B7">
        <w:rPr>
          <w:rStyle w:val="a3"/>
          <w:color w:val="auto"/>
          <w:sz w:val="19"/>
          <w:szCs w:val="19"/>
        </w:rPr>
        <w:t>медицинских услуг физическим лицам и порядок заключения договора платных медицинских услуг.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1. Физическому лицу, обратившемуся в Центр (далее – потребитель), могут быть оказаны в соответствии с настоящими Правилами медицинские услуги по действующему утвержденному прейскуранту платных медицинских услуг, в котором указывается стоимость оказания соответствующей медицинской услуги в рублях. Стоимость медицинских услуг может быть пересмотрена Центром при повышении затрат на оказание медицинской услуги, вызванном обстоятельствами, не зависящими от Центра, о чем Центр обязан незамедлительно проинформировать потребителя до начала оказания ему медицинской услуги.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2. При предоставлении платных медицинских услуг сохраняется установленный режим работы Центра, обеспечивающий доступность и качество медицинской помощи населению в соответствии с видами, объемами и условиями оказания медицинских услуг. </w:t>
      </w:r>
    </w:p>
    <w:p w:rsidR="00113B1A" w:rsidRPr="003870B7" w:rsidRDefault="00113B1A" w:rsidP="00113B1A">
      <w:pPr>
        <w:autoSpaceDE w:val="0"/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3. Информация о </w:t>
      </w:r>
      <w:proofErr w:type="gramStart"/>
      <w:r w:rsidRPr="003870B7">
        <w:rPr>
          <w:sz w:val="19"/>
          <w:szCs w:val="19"/>
        </w:rPr>
        <w:t>льготах, предоставляемых при осуществлении оплаты за медицинские услуги в Центре предоставляется</w:t>
      </w:r>
      <w:proofErr w:type="gramEnd"/>
      <w:r w:rsidRPr="003870B7">
        <w:rPr>
          <w:sz w:val="19"/>
          <w:szCs w:val="19"/>
        </w:rPr>
        <w:t xml:space="preserve"> потребителю до оплаты соответствующей медицинской услуги;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4.Оказание медицинской услуги производится по заданию и с согласия потребителя (его представителя/ законного представителя). 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5. Центр обязан проинформировать потребителя по его требованию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Потребитель предоставляет информированное добровольное согласие на соответствующее медицинское вмешательство, которое оформляется соответствующими документами.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6. </w:t>
      </w:r>
      <w:proofErr w:type="gramStart"/>
      <w:r w:rsidRPr="003870B7">
        <w:rPr>
          <w:color w:val="auto"/>
          <w:sz w:val="19"/>
          <w:szCs w:val="19"/>
        </w:rPr>
        <w:t>Центр обязан по требованию потребителя предоставить ему для ознакомления сведения о квалификации и сертификации специалистов Центра, оказывающих медицинские услуги, медицинскую документацию, отражающую состояние его здоровья, а также представить копии медицинских документов, отражающих состояние его здоровья, виды и объемы оказанных платных медицинских услуг, если в них не затрагиваются интересы третьей стороны.</w:t>
      </w:r>
      <w:proofErr w:type="gramEnd"/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7. Сотрудники Центра при оказании медицинских услуг должны проявлять уважительное и гуманное отношение к потребителю. Сотрудники Центра обязаны сохранять в тайне информацию о факте обращения за медицинской помощью, о состоянии здоровья потребителя, диагнозе и иных сведениях, полученных при обследовании и лечении потребителя, составляющих врачебную тайну потребителя, за исключением случаев, когда передача данной информации третьим лицам предусмотрена действующим законодательством.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8. Потребитель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Центр. Центр не несет ответственности за качество предоставляемых медицинских услуг, в том числе и </w:t>
      </w:r>
      <w:proofErr w:type="spellStart"/>
      <w:r w:rsidRPr="003870B7">
        <w:rPr>
          <w:color w:val="auto"/>
          <w:sz w:val="19"/>
          <w:szCs w:val="19"/>
        </w:rPr>
        <w:t>недостижение</w:t>
      </w:r>
      <w:proofErr w:type="spellEnd"/>
      <w:r w:rsidRPr="003870B7">
        <w:rPr>
          <w:color w:val="auto"/>
          <w:sz w:val="19"/>
          <w:szCs w:val="19"/>
        </w:rPr>
        <w:t xml:space="preserve"> ожидаемого положительного результата, обусловленного лечением в Центре, в случае, если потребитель использует рекомендации иных лечебных заведений и специалистов без согласия специалистов Центра;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9. При возникновении обстоятельств, которые могут привести к снижению качества оказываемой медицинской услуги или явиться препятствием для ее оказания, Центр обязан незамедлительно проинформировать об этом потребителя, разъяснив ему в доступной для потребителя форме возможные последствия наступления данных обстоятельств.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10. Оплата медицинских услуг производится по ценам, действующим на момент приобретения соответствующей медицинской услуги.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11. Потребитель при обращении в Центр обязан сообщить достоверные необходимые для качественного оказания медицинской услуги сведения, в </w:t>
      </w:r>
      <w:proofErr w:type="spellStart"/>
      <w:r w:rsidRPr="003870B7">
        <w:rPr>
          <w:color w:val="auto"/>
          <w:sz w:val="19"/>
          <w:szCs w:val="19"/>
        </w:rPr>
        <w:t>т.ч</w:t>
      </w:r>
      <w:proofErr w:type="spellEnd"/>
      <w:r w:rsidRPr="003870B7">
        <w:rPr>
          <w:color w:val="auto"/>
          <w:sz w:val="19"/>
          <w:szCs w:val="19"/>
        </w:rPr>
        <w:t>. о своем здоровье, а также выполнять все предписания и назначения, связанные с оказанием качественной медицинской услуги, в соответствии с рекомендациями, данными сотрудниками Центра.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12. Потребитель не </w:t>
      </w:r>
      <w:bookmarkStart w:id="0" w:name="_GoBack"/>
      <w:bookmarkEnd w:id="0"/>
      <w:r w:rsidRPr="003870B7">
        <w:rPr>
          <w:color w:val="auto"/>
          <w:sz w:val="19"/>
          <w:szCs w:val="19"/>
        </w:rPr>
        <w:t>должен нарушать режим работы Центра, а также соблюдать правила личной гигиены при посещении Центра.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13. Потребитель обязан являться на прием в соответствии с назначенным временем посещения специалистов Центра. При невозможности своевременного посещения специалистов Центра по уважительной причине потребитель обязан заблаговременно предупредить сотрудников Центра по телефонам регистратуры. </w:t>
      </w:r>
      <w:proofErr w:type="gramStart"/>
      <w:r w:rsidRPr="003870B7">
        <w:rPr>
          <w:color w:val="auto"/>
          <w:sz w:val="19"/>
          <w:szCs w:val="19"/>
        </w:rPr>
        <w:t xml:space="preserve">В случае опоздания потребителя более чем на 30 (тридцать) минут по отношению к назначенному потребителю времени получения услуги, Центр оставляет за собой право на перенос или отмену срока получения услуги с последующим предоставлением данной услуги потребителю в порядке «живой» очереди и (или) через назначение нового времени ее оказания, с учетом условий срока действия Договора. </w:t>
      </w:r>
      <w:proofErr w:type="gramEnd"/>
    </w:p>
    <w:p w:rsidR="00113B1A" w:rsidRPr="003870B7" w:rsidRDefault="00113B1A" w:rsidP="00113B1A">
      <w:pPr>
        <w:pStyle w:val="a7"/>
        <w:tabs>
          <w:tab w:val="left" w:pos="993"/>
        </w:tabs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lastRenderedPageBreak/>
        <w:t xml:space="preserve">14. В случае если после оплаты услуги, потребитель отказывается от ее получения или оказание услуги Центром невозможно в силу наличия объективных обстоятельств, денежные средства за </w:t>
      </w:r>
      <w:proofErr w:type="spellStart"/>
      <w:r w:rsidRPr="003870B7">
        <w:rPr>
          <w:color w:val="auto"/>
          <w:sz w:val="19"/>
          <w:szCs w:val="19"/>
        </w:rPr>
        <w:t>неоказанную</w:t>
      </w:r>
      <w:proofErr w:type="spellEnd"/>
      <w:r w:rsidRPr="003870B7">
        <w:rPr>
          <w:color w:val="auto"/>
          <w:sz w:val="19"/>
          <w:szCs w:val="19"/>
        </w:rPr>
        <w:t xml:space="preserve"> услугу подлежат возврату потребителю, в соответствии с действующим законодательством РФ.</w:t>
      </w:r>
    </w:p>
    <w:p w:rsidR="00113B1A" w:rsidRPr="003870B7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3870B7">
        <w:rPr>
          <w:bCs/>
          <w:iCs/>
          <w:sz w:val="19"/>
          <w:szCs w:val="19"/>
        </w:rPr>
        <w:t>15. Возврат денежных сре</w:t>
      </w:r>
      <w:proofErr w:type="gramStart"/>
      <w:r w:rsidRPr="003870B7">
        <w:rPr>
          <w:bCs/>
          <w:iCs/>
          <w:sz w:val="19"/>
          <w:szCs w:val="19"/>
        </w:rPr>
        <w:t>дств пр</w:t>
      </w:r>
      <w:proofErr w:type="gramEnd"/>
      <w:r w:rsidRPr="003870B7">
        <w:rPr>
          <w:bCs/>
          <w:iCs/>
          <w:sz w:val="19"/>
          <w:szCs w:val="19"/>
        </w:rPr>
        <w:t>оизводится следующим лицам:</w:t>
      </w:r>
      <w:r w:rsidRPr="003870B7">
        <w:rPr>
          <w:sz w:val="19"/>
          <w:szCs w:val="19"/>
        </w:rPr>
        <w:t xml:space="preserve"> </w:t>
      </w:r>
    </w:p>
    <w:p w:rsidR="00113B1A" w:rsidRPr="003870B7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пациенту, действующему от своего имени, – по предъявлению </w:t>
      </w:r>
      <w:r w:rsidRPr="003870B7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3870B7">
        <w:rPr>
          <w:sz w:val="19"/>
          <w:szCs w:val="19"/>
        </w:rPr>
        <w:t>.</w:t>
      </w:r>
    </w:p>
    <w:p w:rsidR="00113B1A" w:rsidRPr="003870B7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законному представителю пациента – по предъявлению </w:t>
      </w:r>
      <w:r w:rsidRPr="003870B7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3870B7">
        <w:rPr>
          <w:sz w:val="19"/>
          <w:szCs w:val="19"/>
        </w:rPr>
        <w:t xml:space="preserve"> и документов, подтверждающих законное представительство.</w:t>
      </w:r>
    </w:p>
    <w:p w:rsidR="00113B1A" w:rsidRPr="003870B7" w:rsidRDefault="00113B1A" w:rsidP="00113B1A">
      <w:pPr>
        <w:numPr>
          <w:ilvl w:val="1"/>
          <w:numId w:val="1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 xml:space="preserve">представителю пациента – по предъявлению </w:t>
      </w:r>
      <w:r w:rsidRPr="003870B7">
        <w:rPr>
          <w:bCs/>
          <w:sz w:val="19"/>
          <w:szCs w:val="19"/>
        </w:rPr>
        <w:t>документа, удостоверяющего личность (паспорт или иной документ, его заменяющий)</w:t>
      </w:r>
      <w:r w:rsidRPr="003870B7">
        <w:rPr>
          <w:sz w:val="19"/>
          <w:szCs w:val="19"/>
        </w:rPr>
        <w:t xml:space="preserve"> и доверенности на право получения возврата денежных средств, оформленной в установленном порядке:</w:t>
      </w:r>
    </w:p>
    <w:p w:rsidR="00113B1A" w:rsidRPr="003870B7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- простая письменная форма доверенности – для представителя пациента,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пациентом;</w:t>
      </w:r>
    </w:p>
    <w:p w:rsidR="00113B1A" w:rsidRPr="003870B7" w:rsidRDefault="00113B1A" w:rsidP="00113B1A">
      <w:pPr>
        <w:tabs>
          <w:tab w:val="left" w:pos="993"/>
        </w:tabs>
        <w:ind w:firstLine="567"/>
        <w:jc w:val="both"/>
        <w:rPr>
          <w:sz w:val="19"/>
          <w:szCs w:val="19"/>
        </w:rPr>
      </w:pPr>
      <w:r w:rsidRPr="003870B7">
        <w:rPr>
          <w:sz w:val="19"/>
          <w:szCs w:val="19"/>
        </w:rPr>
        <w:t>- нотариальная форма доверенности – для иных представителей пациента.</w:t>
      </w:r>
    </w:p>
    <w:p w:rsidR="00113B1A" w:rsidRPr="003870B7" w:rsidRDefault="00113B1A" w:rsidP="00113B1A">
      <w:pPr>
        <w:pStyle w:val="a7"/>
        <w:tabs>
          <w:tab w:val="left" w:pos="993"/>
        </w:tabs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16. Возврат денежных сре</w:t>
      </w:r>
      <w:proofErr w:type="gramStart"/>
      <w:r w:rsidRPr="003870B7">
        <w:rPr>
          <w:color w:val="auto"/>
          <w:sz w:val="19"/>
          <w:szCs w:val="19"/>
        </w:rPr>
        <w:t>дств пр</w:t>
      </w:r>
      <w:proofErr w:type="gramEnd"/>
      <w:r w:rsidRPr="003870B7">
        <w:rPr>
          <w:color w:val="auto"/>
          <w:sz w:val="19"/>
          <w:szCs w:val="19"/>
        </w:rPr>
        <w:t>оизводится на основании письменного заявления Пациента (Представителя Пациента) в срок не позднее 10 календарных дней с момента принятия вышеуказанного заявления Центром.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17. Центр несет ответственность за неисполнение или ненадлежащее исполнение условий Договора на оказание платных медицинских услуг,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потребителя в порядке, установленном действующим законодательством РФ.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18. Центр не несет ответственность за </w:t>
      </w:r>
      <w:proofErr w:type="spellStart"/>
      <w:r w:rsidRPr="003870B7">
        <w:rPr>
          <w:color w:val="auto"/>
          <w:sz w:val="19"/>
          <w:szCs w:val="19"/>
        </w:rPr>
        <w:t>непредоставление</w:t>
      </w:r>
      <w:proofErr w:type="spellEnd"/>
      <w:r w:rsidRPr="003870B7">
        <w:rPr>
          <w:color w:val="auto"/>
          <w:sz w:val="19"/>
          <w:szCs w:val="19"/>
        </w:rPr>
        <w:t xml:space="preserve"> медицинской услуги или некачественное ее предоставление, если причиной этого явилось: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предоставление потребителем недостоверной информации;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невыполнение потребителем рекомендаций специалистов Центра;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оказание медицинской услуги по настоянию потребителя, несмотря на рекомендации специалистов Центра;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несвоевременная явка потребителя к специалистам Центра;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одновременное лечение потребителя в нескольких лечебных заведениях или у специалистов в связи с  заболеванием, по причине которого он обратился в Центр, в том случае, если методы, рекомендованные для лечения потребителя в данных учреждениях, используются им без согласия специалистов Центра;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- отрицательной реакции потребителя на лекарственные средства, рекомендованные специалистами Центра для профилактики и лечения, в том случае, если подобная реакция не </w:t>
      </w:r>
      <w:proofErr w:type="gramStart"/>
      <w:r w:rsidRPr="003870B7">
        <w:rPr>
          <w:color w:val="auto"/>
          <w:sz w:val="19"/>
          <w:szCs w:val="19"/>
        </w:rPr>
        <w:t>была отмечена ранее и прогноз о ее возникновении не мог</w:t>
      </w:r>
      <w:proofErr w:type="gramEnd"/>
      <w:r w:rsidRPr="003870B7">
        <w:rPr>
          <w:color w:val="auto"/>
          <w:sz w:val="19"/>
          <w:szCs w:val="19"/>
        </w:rPr>
        <w:t xml:space="preserve"> быть сделан специалистами Центра на основании произведенного обследования;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в случае невозможности оплаты потребителем медицинской услуги (комплекса медицинских услуг), если для достижения положительного эффекта необходимо их комплексное оказание;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в случае отказа потребителя от дальнейшего оказания медицинской услуги (комплекса медицинских услуг);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в иных случаях нарушения настоящих правил потребителем, которые послужили причиной неоказания или ненадлежащего оказания медицинских услуг Центром;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>- в случае</w:t>
      </w:r>
      <w:proofErr w:type="gramStart"/>
      <w:r w:rsidRPr="003870B7">
        <w:rPr>
          <w:color w:val="auto"/>
          <w:sz w:val="19"/>
          <w:szCs w:val="19"/>
        </w:rPr>
        <w:t>,</w:t>
      </w:r>
      <w:proofErr w:type="gramEnd"/>
      <w:r w:rsidRPr="003870B7">
        <w:rPr>
          <w:color w:val="auto"/>
          <w:sz w:val="19"/>
          <w:szCs w:val="19"/>
        </w:rPr>
        <w:t xml:space="preserve"> если неисполнение или ненадлежащие исполнение медицинской услуги произошло вследствие непреодолимой силы. </w:t>
      </w:r>
    </w:p>
    <w:p w:rsidR="00113B1A" w:rsidRPr="003870B7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3870B7">
        <w:rPr>
          <w:rFonts w:ascii="Times New Roman" w:hAnsi="Times New Roman" w:cs="Times New Roman"/>
          <w:color w:val="auto"/>
          <w:sz w:val="19"/>
          <w:szCs w:val="19"/>
        </w:rPr>
        <w:t xml:space="preserve">19. Центр вправе отказаться от исполнений обязательств по Договору предоставления платных медицинских услуг при отсутствии у Центра объективной возможности оказать медицинскую услугу, в том числе в связи </w:t>
      </w:r>
      <w:proofErr w:type="gramStart"/>
      <w:r w:rsidRPr="003870B7">
        <w:rPr>
          <w:rFonts w:ascii="Times New Roman" w:hAnsi="Times New Roman" w:cs="Times New Roman"/>
          <w:color w:val="auto"/>
          <w:sz w:val="19"/>
          <w:szCs w:val="19"/>
        </w:rPr>
        <w:t>с</w:t>
      </w:r>
      <w:proofErr w:type="gramEnd"/>
      <w:r w:rsidRPr="003870B7">
        <w:rPr>
          <w:rFonts w:ascii="Times New Roman" w:hAnsi="Times New Roman" w:cs="Times New Roman"/>
          <w:color w:val="auto"/>
          <w:sz w:val="19"/>
          <w:szCs w:val="19"/>
        </w:rPr>
        <w:t>:</w:t>
      </w:r>
    </w:p>
    <w:p w:rsidR="00113B1A" w:rsidRPr="003870B7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3870B7">
        <w:rPr>
          <w:rFonts w:ascii="Times New Roman" w:hAnsi="Times New Roman" w:cs="Times New Roman"/>
          <w:color w:val="auto"/>
          <w:sz w:val="19"/>
          <w:szCs w:val="19"/>
        </w:rPr>
        <w:t>- обнаружением медицинским работником Центра противопоказаний у потребителя для оказания медицинской услуги, которые на момент заключения Договора были Центру неизвестны и стали таковыми в процессе лечения;</w:t>
      </w:r>
    </w:p>
    <w:p w:rsidR="00113B1A" w:rsidRPr="003870B7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3870B7">
        <w:rPr>
          <w:rFonts w:ascii="Times New Roman" w:hAnsi="Times New Roman" w:cs="Times New Roman"/>
          <w:color w:val="auto"/>
          <w:sz w:val="19"/>
          <w:szCs w:val="19"/>
        </w:rPr>
        <w:t>- ухудшением состояния здоровья потребителя не позволяющим продолжать начатое лечение;</w:t>
      </w:r>
    </w:p>
    <w:p w:rsidR="00113B1A" w:rsidRPr="003870B7" w:rsidRDefault="00113B1A" w:rsidP="00113B1A">
      <w:pPr>
        <w:pStyle w:val="HTML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3870B7">
        <w:rPr>
          <w:rFonts w:ascii="Times New Roman" w:hAnsi="Times New Roman" w:cs="Times New Roman"/>
          <w:color w:val="auto"/>
          <w:sz w:val="19"/>
          <w:szCs w:val="19"/>
        </w:rPr>
        <w:t>- неоплатой или несвоевременной оплатой медицинских услуг в соответствии с порядком оплаты, установленным настоящим договором.</w:t>
      </w:r>
    </w:p>
    <w:p w:rsidR="00113B1A" w:rsidRPr="003870B7" w:rsidRDefault="00113B1A" w:rsidP="00113B1A">
      <w:pPr>
        <w:pStyle w:val="a7"/>
        <w:spacing w:before="0" w:after="0"/>
        <w:ind w:firstLine="567"/>
        <w:jc w:val="both"/>
        <w:rPr>
          <w:color w:val="auto"/>
          <w:sz w:val="19"/>
          <w:szCs w:val="19"/>
        </w:rPr>
      </w:pPr>
      <w:r w:rsidRPr="003870B7">
        <w:rPr>
          <w:color w:val="auto"/>
          <w:sz w:val="19"/>
          <w:szCs w:val="19"/>
        </w:rPr>
        <w:t xml:space="preserve">20. В случае возникновения разногласий и споров между потребителем и Центром при оказании медицинских услуг согласно настоящим правилам они разрешаются путем переговоров или, в случае </w:t>
      </w:r>
      <w:proofErr w:type="gramStart"/>
      <w:r w:rsidRPr="003870B7">
        <w:rPr>
          <w:color w:val="auto"/>
          <w:sz w:val="19"/>
          <w:szCs w:val="19"/>
        </w:rPr>
        <w:t>не достижения</w:t>
      </w:r>
      <w:proofErr w:type="gramEnd"/>
      <w:r w:rsidRPr="003870B7">
        <w:rPr>
          <w:color w:val="auto"/>
          <w:sz w:val="19"/>
          <w:szCs w:val="19"/>
        </w:rPr>
        <w:t xml:space="preserve"> согласия, в судебном порядке в соответствии с законодательством Российской Федерации.</w:t>
      </w:r>
    </w:p>
    <w:sectPr w:rsidR="00113B1A" w:rsidRPr="003870B7" w:rsidSect="006D1BF6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C8" w:rsidRDefault="00CC2FC8" w:rsidP="00E606F1">
      <w:r>
        <w:separator/>
      </w:r>
    </w:p>
  </w:endnote>
  <w:endnote w:type="continuationSeparator" w:id="0">
    <w:p w:rsidR="00CC2FC8" w:rsidRDefault="00CC2FC8" w:rsidP="00E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C8" w:rsidRDefault="00CC2FC8" w:rsidP="00E606F1">
      <w:r>
        <w:separator/>
      </w:r>
    </w:p>
  </w:footnote>
  <w:footnote w:type="continuationSeparator" w:id="0">
    <w:p w:rsidR="00CC2FC8" w:rsidRDefault="00CC2FC8" w:rsidP="00E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6"/>
    <w:multiLevelType w:val="multilevel"/>
    <w:tmpl w:val="98A80C6E"/>
    <w:name w:val="WW8Num25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3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3">
    <w:nsid w:val="00000008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4" w:hanging="1800"/>
      </w:pPr>
      <w:rPr>
        <w:rFonts w:hint="default"/>
        <w:b/>
      </w:rPr>
    </w:lvl>
  </w:abstractNum>
  <w:abstractNum w:abstractNumId="4">
    <w:nsid w:val="01EE2D5F"/>
    <w:multiLevelType w:val="hybridMultilevel"/>
    <w:tmpl w:val="A5DA193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397B06"/>
    <w:multiLevelType w:val="multilevel"/>
    <w:tmpl w:val="DE1088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/>
      </w:rPr>
    </w:lvl>
  </w:abstractNum>
  <w:abstractNum w:abstractNumId="6">
    <w:nsid w:val="151B51B2"/>
    <w:multiLevelType w:val="hybridMultilevel"/>
    <w:tmpl w:val="B93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53CD"/>
    <w:multiLevelType w:val="hybridMultilevel"/>
    <w:tmpl w:val="34DC6B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807A6D"/>
    <w:multiLevelType w:val="hybridMultilevel"/>
    <w:tmpl w:val="D7708B28"/>
    <w:lvl w:ilvl="0" w:tplc="A7BA07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403DD1"/>
    <w:multiLevelType w:val="hybridMultilevel"/>
    <w:tmpl w:val="547231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69B1CF9"/>
    <w:multiLevelType w:val="hybridMultilevel"/>
    <w:tmpl w:val="AD7287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FC11B0"/>
    <w:multiLevelType w:val="hybridMultilevel"/>
    <w:tmpl w:val="F50E9B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71609"/>
    <w:multiLevelType w:val="hybridMultilevel"/>
    <w:tmpl w:val="FDBA639C"/>
    <w:lvl w:ilvl="0" w:tplc="A7BA0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7E24C6"/>
    <w:multiLevelType w:val="multilevel"/>
    <w:tmpl w:val="FC2856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61"/>
    <w:rsid w:val="000026C4"/>
    <w:rsid w:val="00005F00"/>
    <w:rsid w:val="00027B16"/>
    <w:rsid w:val="00057868"/>
    <w:rsid w:val="00095062"/>
    <w:rsid w:val="00113B1A"/>
    <w:rsid w:val="001435C6"/>
    <w:rsid w:val="001439F6"/>
    <w:rsid w:val="001C1677"/>
    <w:rsid w:val="00243F88"/>
    <w:rsid w:val="00294A5A"/>
    <w:rsid w:val="002A15BF"/>
    <w:rsid w:val="002F0A05"/>
    <w:rsid w:val="0030467F"/>
    <w:rsid w:val="003870B7"/>
    <w:rsid w:val="003A100E"/>
    <w:rsid w:val="003A2361"/>
    <w:rsid w:val="00411EF3"/>
    <w:rsid w:val="00426D9D"/>
    <w:rsid w:val="004420B6"/>
    <w:rsid w:val="0046202D"/>
    <w:rsid w:val="004669BF"/>
    <w:rsid w:val="004C5C48"/>
    <w:rsid w:val="0052601E"/>
    <w:rsid w:val="005566CE"/>
    <w:rsid w:val="005B439A"/>
    <w:rsid w:val="00664E63"/>
    <w:rsid w:val="0069240E"/>
    <w:rsid w:val="0069798E"/>
    <w:rsid w:val="006B70D9"/>
    <w:rsid w:val="006D1BF6"/>
    <w:rsid w:val="007312E5"/>
    <w:rsid w:val="00774653"/>
    <w:rsid w:val="00812EAA"/>
    <w:rsid w:val="008356AD"/>
    <w:rsid w:val="008C4055"/>
    <w:rsid w:val="00950760"/>
    <w:rsid w:val="00997981"/>
    <w:rsid w:val="009B28AD"/>
    <w:rsid w:val="009E482B"/>
    <w:rsid w:val="009E745F"/>
    <w:rsid w:val="00A17FC8"/>
    <w:rsid w:val="00A377D8"/>
    <w:rsid w:val="00AC796E"/>
    <w:rsid w:val="00AD1E7E"/>
    <w:rsid w:val="00B23B84"/>
    <w:rsid w:val="00B93967"/>
    <w:rsid w:val="00BA459A"/>
    <w:rsid w:val="00C31124"/>
    <w:rsid w:val="00C45E38"/>
    <w:rsid w:val="00CA289C"/>
    <w:rsid w:val="00CC2FC8"/>
    <w:rsid w:val="00CE6A26"/>
    <w:rsid w:val="00D33B2E"/>
    <w:rsid w:val="00D4317F"/>
    <w:rsid w:val="00DD3C80"/>
    <w:rsid w:val="00DD6E42"/>
    <w:rsid w:val="00DE37CF"/>
    <w:rsid w:val="00E2740A"/>
    <w:rsid w:val="00E317C3"/>
    <w:rsid w:val="00E606F1"/>
    <w:rsid w:val="00F33129"/>
    <w:rsid w:val="00F36852"/>
    <w:rsid w:val="00F65EF9"/>
    <w:rsid w:val="00F72C72"/>
    <w:rsid w:val="00FA3A36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361"/>
    <w:rPr>
      <w:b/>
      <w:bCs/>
    </w:rPr>
  </w:style>
  <w:style w:type="character" w:styleId="a4">
    <w:name w:val="Hyperlink"/>
    <w:rsid w:val="003A2361"/>
    <w:rPr>
      <w:color w:val="000080"/>
      <w:u w:val="single"/>
    </w:rPr>
  </w:style>
  <w:style w:type="paragraph" w:styleId="a5">
    <w:name w:val="Body Text"/>
    <w:basedOn w:val="a"/>
    <w:link w:val="1"/>
    <w:rsid w:val="003A2361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tify">
    <w:name w:val="justify"/>
    <w:basedOn w:val="a"/>
    <w:rsid w:val="003A2361"/>
    <w:pPr>
      <w:spacing w:before="280" w:after="280"/>
    </w:pPr>
  </w:style>
  <w:style w:type="paragraph" w:styleId="a7">
    <w:name w:val="Normal (Web)"/>
    <w:basedOn w:val="a"/>
    <w:uiPriority w:val="99"/>
    <w:rsid w:val="003A2361"/>
    <w:pPr>
      <w:spacing w:before="150" w:after="225"/>
    </w:pPr>
    <w:rPr>
      <w:color w:val="000000"/>
      <w:sz w:val="15"/>
      <w:szCs w:val="15"/>
    </w:rPr>
  </w:style>
  <w:style w:type="character" w:customStyle="1" w:styleId="1">
    <w:name w:val="Основной текст Знак1"/>
    <w:basedOn w:val="a0"/>
    <w:link w:val="a5"/>
    <w:uiPriority w:val="99"/>
    <w:rsid w:val="003A2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A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36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A236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13B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13B1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113B1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5"/>
    <w:rsid w:val="00113B1A"/>
    <w:pPr>
      <w:overflowPunct w:val="0"/>
      <w:autoSpaceDE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60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7B1D111C72FFA6111CE5A1B74F83176754549B088B3C48E6C2E8E3F07748CBEC0FC9D69849180Ar6w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C1E6E90A65838D689702D5BE203E31F895F086E27B702670FFA9555E9DA765DCD7582BCC1D14563CY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7B1D111C72FFA6111CE5A1B74F83176754549B088B3C48E6C2E8E3F07748CBEC0FC9D69849180Ar6w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FE2A1B97AC59873DF5929D0E52AF8F8C9AAFE7F99F9D63D3E2BF8A8F63594539088E84091789M5m5I" TargetMode="External"/><Relationship Id="rId10" Type="http://schemas.openxmlformats.org/officeDocument/2006/relationships/hyperlink" Target="consultantplus://offline/ref=981F7FF54F21C199A78DF99A562F2CA7C6B073B4E652612EC547811FF0A2D8939EFAC238469688F8XB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F7FF54F21C199A78DF99A562F2CA7C6B073B4E652612EC547811FF0A2D8939EFAC238469688FEXBT4J" TargetMode="External"/><Relationship Id="rId14" Type="http://schemas.openxmlformats.org/officeDocument/2006/relationships/hyperlink" Target="http://www.&#1076;&#1086;&#1082;&#1090;&#1086;&#1088;89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4926-7F87-4357-97CC-F162454A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Земский Доктор</cp:lastModifiedBy>
  <cp:revision>16</cp:revision>
  <cp:lastPrinted>2016-11-16T05:07:00Z</cp:lastPrinted>
  <dcterms:created xsi:type="dcterms:W3CDTF">2016-02-15T06:49:00Z</dcterms:created>
  <dcterms:modified xsi:type="dcterms:W3CDTF">2017-04-11T11:31:00Z</dcterms:modified>
</cp:coreProperties>
</file>